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E339CF" w:rsidRPr="00E339CF" w:rsidTr="00E339CF">
        <w:trPr>
          <w:tblCellSpacing w:w="0" w:type="dxa"/>
        </w:trPr>
        <w:tc>
          <w:tcPr>
            <w:tcW w:w="12135" w:type="dxa"/>
            <w:gridSpan w:val="2"/>
            <w:hideMark/>
          </w:tcPr>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E339CF">
              <w:rPr>
                <w:rFonts w:ascii="Times New Roman" w:eastAsia="Times New Roman" w:hAnsi="Times New Roman" w:cs="Times New Roman"/>
                <w:noProof/>
                <w:sz w:val="24"/>
                <w:szCs w:val="24"/>
                <w:lang w:val="en-US"/>
              </w:rPr>
              <w:drawing>
                <wp:inline distT="0" distB="0" distL="0" distR="0" wp14:anchorId="4AE38060" wp14:editId="24AFB4F4">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E339CF" w:rsidRPr="00E339CF" w:rsidTr="00E339CF">
        <w:trPr>
          <w:tblCellSpacing w:w="0" w:type="dxa"/>
        </w:trPr>
        <w:tc>
          <w:tcPr>
            <w:tcW w:w="12135" w:type="dxa"/>
            <w:gridSpan w:val="2"/>
            <w:hideMark/>
          </w:tcPr>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МІНІСТЕРСТВО СОЦІАЛЬНОЇ ПОЛІТИКИ УКРАЇНИ</w:t>
            </w:r>
          </w:p>
        </w:tc>
      </w:tr>
      <w:tr w:rsidR="00E339CF" w:rsidRPr="00E339CF" w:rsidTr="00E339CF">
        <w:trPr>
          <w:tblCellSpacing w:w="0" w:type="dxa"/>
        </w:trPr>
        <w:tc>
          <w:tcPr>
            <w:tcW w:w="12135" w:type="dxa"/>
            <w:gridSpan w:val="2"/>
            <w:hideMark/>
          </w:tcPr>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НАКАЗ</w:t>
            </w:r>
          </w:p>
        </w:tc>
      </w:tr>
      <w:tr w:rsidR="00E339CF" w:rsidRPr="00E339CF" w:rsidTr="00E339CF">
        <w:trPr>
          <w:tblCellSpacing w:w="0" w:type="dxa"/>
        </w:trPr>
        <w:tc>
          <w:tcPr>
            <w:tcW w:w="12135" w:type="dxa"/>
            <w:gridSpan w:val="2"/>
            <w:hideMark/>
          </w:tcPr>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21.09.2016  № 1044</w:t>
            </w:r>
          </w:p>
        </w:tc>
      </w:tr>
      <w:tr w:rsidR="00E339CF" w:rsidRPr="00E339CF" w:rsidTr="00E339CF">
        <w:trPr>
          <w:tblCellSpacing w:w="0" w:type="dxa"/>
        </w:trPr>
        <w:tc>
          <w:tcPr>
            <w:tcW w:w="3000" w:type="pct"/>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bookmarkStart w:id="1" w:name="n3"/>
            <w:bookmarkEnd w:id="1"/>
          </w:p>
        </w:tc>
        <w:tc>
          <w:tcPr>
            <w:tcW w:w="2000" w:type="pct"/>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Зареєстровано в Міністерстві </w:t>
            </w:r>
            <w:r w:rsidRPr="00E339CF">
              <w:rPr>
                <w:rFonts w:ascii="Times New Roman" w:eastAsia="Times New Roman" w:hAnsi="Times New Roman" w:cs="Times New Roman"/>
                <w:sz w:val="24"/>
                <w:szCs w:val="24"/>
                <w:lang w:eastAsia="ru-RU"/>
              </w:rPr>
              <w:br/>
              <w:t xml:space="preserve">юстиції України </w:t>
            </w:r>
            <w:r w:rsidRPr="00E339CF">
              <w:rPr>
                <w:rFonts w:ascii="Times New Roman" w:eastAsia="Times New Roman" w:hAnsi="Times New Roman" w:cs="Times New Roman"/>
                <w:sz w:val="24"/>
                <w:szCs w:val="24"/>
                <w:lang w:eastAsia="ru-RU"/>
              </w:rPr>
              <w:br/>
              <w:t xml:space="preserve">17 жовтня 2016 р. </w:t>
            </w:r>
            <w:r w:rsidRPr="00E339CF">
              <w:rPr>
                <w:rFonts w:ascii="Times New Roman" w:eastAsia="Times New Roman" w:hAnsi="Times New Roman" w:cs="Times New Roman"/>
                <w:sz w:val="24"/>
                <w:szCs w:val="24"/>
                <w:lang w:eastAsia="ru-RU"/>
              </w:rPr>
              <w:br/>
              <w:t>за № 1359/29489</w:t>
            </w:r>
          </w:p>
        </w:tc>
      </w:tr>
    </w:tbl>
    <w:p w:rsidR="00E339CF" w:rsidRPr="00EB7F41" w:rsidRDefault="00E339CF" w:rsidP="00EB7F41">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2" w:name="n4"/>
      <w:bookmarkEnd w:id="2"/>
      <w:r w:rsidRPr="00EB7F41">
        <w:rPr>
          <w:rFonts w:ascii="Times New Roman" w:eastAsia="Times New Roman" w:hAnsi="Times New Roman" w:cs="Times New Roman"/>
          <w:b/>
          <w:sz w:val="24"/>
          <w:szCs w:val="24"/>
          <w:lang w:eastAsia="ru-RU"/>
        </w:rPr>
        <w:t>Про затвердження Державного стандарту соціальної послуги соціального супроводу при працевлаштуванні та на робочому місці</w:t>
      </w:r>
    </w:p>
    <w:p w:rsidR="00EB7F41"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 w:name="n5"/>
      <w:bookmarkEnd w:id="3"/>
      <w:r w:rsidRPr="00E339CF">
        <w:rPr>
          <w:rFonts w:ascii="Times New Roman" w:eastAsia="Times New Roman" w:hAnsi="Times New Roman" w:cs="Times New Roman"/>
          <w:sz w:val="24"/>
          <w:szCs w:val="24"/>
          <w:lang w:eastAsia="ru-RU"/>
        </w:rPr>
        <w:t xml:space="preserve">Відповідно до </w:t>
      </w:r>
      <w:r w:rsidR="00D96EA4">
        <w:fldChar w:fldCharType="begin"/>
      </w:r>
      <w:r w:rsidR="00D96EA4">
        <w:instrText xml:space="preserve"> HYPERLINK "http://zakon3.rada.gov.ua/laws/show/ru/966-15"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абзацу чотирнадцятого</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статті 1 Закону України "Про соціальні послуги" та </w:t>
      </w:r>
      <w:r w:rsidR="00D96EA4">
        <w:fldChar w:fldCharType="begin"/>
      </w:r>
      <w:r w:rsidR="00D96EA4">
        <w:instrText xml:space="preserve"> HYPERLINK "http://zakon3.rada.gov.ua/laws/show/ru/208-2013-%D1%80/para</w:instrText>
      </w:r>
      <w:r w:rsidR="00D96EA4">
        <w:instrText xml:space="preserve">n12" \l "n12"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пункту 7</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Плану заходів на 2013-2016 роки щодо реалізації Стратегії реформування системи надання соціальних послуг, затвердженого розпорядженням Кабінету Міністрів України від 13 березня 2013 року № 208-р,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НАКАЗУЮ:</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 w:name="n6"/>
      <w:bookmarkEnd w:id="4"/>
      <w:r w:rsidRPr="00E339CF">
        <w:rPr>
          <w:rFonts w:ascii="Times New Roman" w:eastAsia="Times New Roman" w:hAnsi="Times New Roman" w:cs="Times New Roman"/>
          <w:sz w:val="24"/>
          <w:szCs w:val="24"/>
          <w:lang w:eastAsia="ru-RU"/>
        </w:rPr>
        <w:t xml:space="preserve">1. Затвердити </w:t>
      </w:r>
      <w:hyperlink r:id="rId7" w:anchor="n13" w:history="1">
        <w:r w:rsidRPr="00E339CF">
          <w:rPr>
            <w:rFonts w:ascii="Times New Roman" w:eastAsia="Times New Roman" w:hAnsi="Times New Roman" w:cs="Times New Roman"/>
            <w:color w:val="0000FF"/>
            <w:sz w:val="24"/>
            <w:szCs w:val="24"/>
            <w:u w:val="single"/>
            <w:lang w:eastAsia="ru-RU"/>
          </w:rPr>
          <w:t>Державний стандарт соціальної послуги соціального супроводу при працевлаштуванні та на робочому місці</w:t>
        </w:r>
      </w:hyperlink>
      <w:r w:rsidRPr="00E339CF">
        <w:rPr>
          <w:rFonts w:ascii="Times New Roman" w:eastAsia="Times New Roman" w:hAnsi="Times New Roman" w:cs="Times New Roman"/>
          <w:sz w:val="24"/>
          <w:szCs w:val="24"/>
          <w:lang w:eastAsia="ru-RU"/>
        </w:rPr>
        <w:t>, що додається.</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 w:name="n7"/>
      <w:bookmarkEnd w:id="5"/>
      <w:r w:rsidRPr="00E339CF">
        <w:rPr>
          <w:rFonts w:ascii="Times New Roman" w:eastAsia="Times New Roman" w:hAnsi="Times New Roman" w:cs="Times New Roman"/>
          <w:sz w:val="24"/>
          <w:szCs w:val="24"/>
          <w:lang w:eastAsia="ru-RU"/>
        </w:rPr>
        <w:t xml:space="preserve">2. Управлінню у справах людей похилого віку та надання соціальних послуг </w:t>
      </w:r>
      <w:r w:rsidR="00EB7F41">
        <w:rPr>
          <w:rFonts w:ascii="Times New Roman" w:eastAsia="Times New Roman" w:hAnsi="Times New Roman" w:cs="Times New Roman"/>
          <w:sz w:val="24"/>
          <w:szCs w:val="24"/>
          <w:lang w:val="uk-UA" w:eastAsia="ru-RU"/>
        </w:rPr>
        <w:t xml:space="preserve">               </w:t>
      </w:r>
      <w:r w:rsidRPr="00E339CF">
        <w:rPr>
          <w:rFonts w:ascii="Times New Roman" w:eastAsia="Times New Roman" w:hAnsi="Times New Roman" w:cs="Times New Roman"/>
          <w:sz w:val="24"/>
          <w:szCs w:val="24"/>
          <w:lang w:eastAsia="ru-RU"/>
        </w:rPr>
        <w:t>(Суліма О.В.) забезпечити подання цього наказу в установленому порядку на державну реєстрацію до Міністерства юстиції України.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 w:name="n8"/>
      <w:bookmarkEnd w:id="6"/>
      <w:r w:rsidRPr="00E339CF">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 w:name="n9"/>
      <w:bookmarkEnd w:id="7"/>
      <w:r w:rsidRPr="00E339CF">
        <w:rPr>
          <w:rFonts w:ascii="Times New Roman" w:eastAsia="Times New Roman" w:hAnsi="Times New Roman" w:cs="Times New Roman"/>
          <w:sz w:val="24"/>
          <w:szCs w:val="24"/>
          <w:lang w:eastAsia="ru-RU"/>
        </w:rPr>
        <w:t xml:space="preserve">4. Контроль за виконанням цього наказу покласти на заступника Міністра </w:t>
      </w:r>
      <w:r w:rsidR="00EB7F41">
        <w:rPr>
          <w:rFonts w:ascii="Times New Roman" w:eastAsia="Times New Roman" w:hAnsi="Times New Roman" w:cs="Times New Roman"/>
          <w:sz w:val="24"/>
          <w:szCs w:val="24"/>
          <w:lang w:val="uk-UA" w:eastAsia="ru-RU"/>
        </w:rPr>
        <w:t xml:space="preserve">                                </w:t>
      </w:r>
      <w:r w:rsidRPr="00E339CF">
        <w:rPr>
          <w:rFonts w:ascii="Times New Roman" w:eastAsia="Times New Roman" w:hAnsi="Times New Roman" w:cs="Times New Roman"/>
          <w:sz w:val="24"/>
          <w:szCs w:val="24"/>
          <w:lang w:eastAsia="ru-RU"/>
        </w:rPr>
        <w:t>В. Мущиніна.</w:t>
      </w:r>
    </w:p>
    <w:tbl>
      <w:tblPr>
        <w:tblW w:w="5000" w:type="pct"/>
        <w:tblCellSpacing w:w="0" w:type="dxa"/>
        <w:tblCellMar>
          <w:left w:w="0" w:type="dxa"/>
          <w:right w:w="0" w:type="dxa"/>
        </w:tblCellMar>
        <w:tblLook w:val="04A0" w:firstRow="1" w:lastRow="0" w:firstColumn="1" w:lastColumn="0" w:noHBand="0" w:noVBand="1"/>
      </w:tblPr>
      <w:tblGrid>
        <w:gridCol w:w="3929"/>
        <w:gridCol w:w="1684"/>
        <w:gridCol w:w="3742"/>
      </w:tblGrid>
      <w:tr w:rsidR="00E339CF" w:rsidRPr="00E339CF" w:rsidTr="00E339CF">
        <w:trPr>
          <w:tblCellSpacing w:w="0" w:type="dxa"/>
        </w:trPr>
        <w:tc>
          <w:tcPr>
            <w:tcW w:w="2100" w:type="pct"/>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bookmarkStart w:id="8" w:name="n10"/>
            <w:bookmarkEnd w:id="8"/>
            <w:r w:rsidRPr="00E339CF">
              <w:rPr>
                <w:rFonts w:ascii="Times New Roman" w:eastAsia="Times New Roman" w:hAnsi="Times New Roman" w:cs="Times New Roman"/>
                <w:sz w:val="24"/>
                <w:szCs w:val="24"/>
                <w:lang w:eastAsia="ru-RU"/>
              </w:rPr>
              <w:t>Міністр</w:t>
            </w:r>
          </w:p>
        </w:tc>
        <w:tc>
          <w:tcPr>
            <w:tcW w:w="3500" w:type="pct"/>
            <w:gridSpan w:val="2"/>
            <w:hideMark/>
          </w:tcPr>
          <w:p w:rsidR="00E339CF" w:rsidRPr="00E339CF" w:rsidRDefault="00E339CF" w:rsidP="00EB7F4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А. Рева</w:t>
            </w:r>
          </w:p>
        </w:tc>
      </w:tr>
      <w:tr w:rsidR="00E339CF" w:rsidRPr="00E339CF" w:rsidTr="00E339CF">
        <w:trPr>
          <w:tblCellSpacing w:w="0" w:type="dxa"/>
        </w:trPr>
        <w:tc>
          <w:tcPr>
            <w:tcW w:w="3000" w:type="pct"/>
            <w:gridSpan w:val="2"/>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bookmarkStart w:id="9" w:name="n163"/>
            <w:bookmarkEnd w:id="9"/>
            <w:r w:rsidRPr="00E339CF">
              <w:rPr>
                <w:rFonts w:ascii="Times New Roman" w:eastAsia="Times New Roman" w:hAnsi="Times New Roman" w:cs="Times New Roman"/>
                <w:sz w:val="24"/>
                <w:szCs w:val="24"/>
                <w:lang w:eastAsia="ru-RU"/>
              </w:rPr>
              <w:t>ПОГОДЖЕНО:</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Заступник Міністра фінансів України - </w:t>
            </w:r>
            <w:r w:rsidRPr="00E339CF">
              <w:rPr>
                <w:rFonts w:ascii="Times New Roman" w:eastAsia="Times New Roman" w:hAnsi="Times New Roman" w:cs="Times New Roman"/>
                <w:sz w:val="24"/>
                <w:szCs w:val="24"/>
                <w:lang w:eastAsia="ru-RU"/>
              </w:rPr>
              <w:br/>
              <w:t>керівник апарату</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Голова Спільного </w:t>
            </w:r>
            <w:r w:rsidRPr="00E339CF">
              <w:rPr>
                <w:rFonts w:ascii="Times New Roman" w:eastAsia="Times New Roman" w:hAnsi="Times New Roman" w:cs="Times New Roman"/>
                <w:sz w:val="24"/>
                <w:szCs w:val="24"/>
                <w:lang w:eastAsia="ru-RU"/>
              </w:rPr>
              <w:br/>
              <w:t xml:space="preserve">представницького органу </w:t>
            </w:r>
            <w:r w:rsidRPr="00E339CF">
              <w:rPr>
                <w:rFonts w:ascii="Times New Roman" w:eastAsia="Times New Roman" w:hAnsi="Times New Roman" w:cs="Times New Roman"/>
                <w:sz w:val="24"/>
                <w:szCs w:val="24"/>
                <w:lang w:eastAsia="ru-RU"/>
              </w:rPr>
              <w:br/>
              <w:t>об'єднань профспілок</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Перший заступник Голови </w:t>
            </w:r>
            <w:r w:rsidRPr="00E339CF">
              <w:rPr>
                <w:rFonts w:ascii="Times New Roman" w:eastAsia="Times New Roman" w:hAnsi="Times New Roman" w:cs="Times New Roman"/>
                <w:sz w:val="24"/>
                <w:szCs w:val="24"/>
                <w:lang w:eastAsia="ru-RU"/>
              </w:rPr>
              <w:br/>
              <w:t xml:space="preserve">Спільного представницького органу </w:t>
            </w:r>
            <w:r w:rsidRPr="00E339CF">
              <w:rPr>
                <w:rFonts w:ascii="Times New Roman" w:eastAsia="Times New Roman" w:hAnsi="Times New Roman" w:cs="Times New Roman"/>
                <w:sz w:val="24"/>
                <w:szCs w:val="24"/>
                <w:lang w:eastAsia="ru-RU"/>
              </w:rPr>
              <w:br/>
              <w:t xml:space="preserve">сторони роботодавців </w:t>
            </w:r>
            <w:r w:rsidRPr="00E339CF">
              <w:rPr>
                <w:rFonts w:ascii="Times New Roman" w:eastAsia="Times New Roman" w:hAnsi="Times New Roman" w:cs="Times New Roman"/>
                <w:sz w:val="24"/>
                <w:szCs w:val="24"/>
                <w:lang w:eastAsia="ru-RU"/>
              </w:rPr>
              <w:br/>
              <w:t>на національному рівні</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Голова Всеукраїнської </w:t>
            </w:r>
            <w:r w:rsidRPr="00E339CF">
              <w:rPr>
                <w:rFonts w:ascii="Times New Roman" w:eastAsia="Times New Roman" w:hAnsi="Times New Roman" w:cs="Times New Roman"/>
                <w:sz w:val="24"/>
                <w:szCs w:val="24"/>
                <w:lang w:eastAsia="ru-RU"/>
              </w:rPr>
              <w:br/>
              <w:t xml:space="preserve">організації інвалідів </w:t>
            </w:r>
            <w:r w:rsidRPr="00E339CF">
              <w:rPr>
                <w:rFonts w:ascii="Times New Roman" w:eastAsia="Times New Roman" w:hAnsi="Times New Roman" w:cs="Times New Roman"/>
                <w:sz w:val="24"/>
                <w:szCs w:val="24"/>
                <w:lang w:eastAsia="ru-RU"/>
              </w:rPr>
              <w:br/>
              <w:t>"Союз організацій інвалідів України"</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Голова виконавчого комітету </w:t>
            </w:r>
            <w:r w:rsidRPr="00E339CF">
              <w:rPr>
                <w:rFonts w:ascii="Times New Roman" w:eastAsia="Times New Roman" w:hAnsi="Times New Roman" w:cs="Times New Roman"/>
                <w:sz w:val="24"/>
                <w:szCs w:val="24"/>
                <w:lang w:eastAsia="ru-RU"/>
              </w:rPr>
              <w:br/>
              <w:t xml:space="preserve">Всеукраїнської спілки </w:t>
            </w:r>
            <w:r w:rsidRPr="00E339CF">
              <w:rPr>
                <w:rFonts w:ascii="Times New Roman" w:eastAsia="Times New Roman" w:hAnsi="Times New Roman" w:cs="Times New Roman"/>
                <w:sz w:val="24"/>
                <w:szCs w:val="24"/>
                <w:lang w:eastAsia="ru-RU"/>
              </w:rPr>
              <w:br/>
              <w:t xml:space="preserve">громадських організацій </w:t>
            </w:r>
            <w:r w:rsidRPr="00E339CF">
              <w:rPr>
                <w:rFonts w:ascii="Times New Roman" w:eastAsia="Times New Roman" w:hAnsi="Times New Roman" w:cs="Times New Roman"/>
                <w:sz w:val="24"/>
                <w:szCs w:val="24"/>
                <w:lang w:eastAsia="ru-RU"/>
              </w:rPr>
              <w:br/>
              <w:t xml:space="preserve">"Конфедерація громадських організацій </w:t>
            </w: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lastRenderedPageBreak/>
              <w:t>інвалідів України"</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В.о. Голови Державної служби зайнятості </w:t>
            </w:r>
            <w:r w:rsidRPr="00E339CF">
              <w:rPr>
                <w:rFonts w:ascii="Times New Roman" w:eastAsia="Times New Roman" w:hAnsi="Times New Roman" w:cs="Times New Roman"/>
                <w:sz w:val="24"/>
                <w:szCs w:val="24"/>
                <w:lang w:eastAsia="ru-RU"/>
              </w:rPr>
              <w:br/>
              <w:t>(Центрального апарату)</w:t>
            </w:r>
          </w:p>
        </w:tc>
        <w:tc>
          <w:tcPr>
            <w:tcW w:w="2000" w:type="pct"/>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br/>
              <w:t>Є.Капінус</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br/>
              <w:t>Г.В.Осовий</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br/>
              <w:t>Д.Олійник</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br/>
              <w:t>В.В.Назаренко</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lastRenderedPageBreak/>
              <w:t>В.В.Карпенко</w:t>
            </w:r>
          </w:p>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br/>
              <w:t>В.Ярошенко</w:t>
            </w:r>
          </w:p>
        </w:tc>
      </w:tr>
    </w:tbl>
    <w:p w:rsidR="00EB7F41" w:rsidRDefault="00EB7F41" w:rsidP="00E339CF">
      <w:pPr>
        <w:spacing w:after="0" w:line="240" w:lineRule="auto"/>
        <w:rPr>
          <w:rFonts w:ascii="Times New Roman" w:eastAsia="Times New Roman" w:hAnsi="Times New Roman" w:cs="Times New Roman"/>
          <w:sz w:val="24"/>
          <w:szCs w:val="24"/>
          <w:lang w:eastAsia="ru-RU"/>
        </w:rPr>
      </w:pPr>
      <w:bookmarkStart w:id="10" w:name="n153"/>
      <w:bookmarkEnd w:id="10"/>
    </w:p>
    <w:p w:rsidR="00EB7F41" w:rsidRDefault="00EB7F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339CF" w:rsidRPr="00E339CF" w:rsidRDefault="00D96EA4" w:rsidP="00E339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E339CF" w:rsidRPr="00E339CF" w:rsidTr="00E339CF">
        <w:trPr>
          <w:tblCellSpacing w:w="0" w:type="dxa"/>
        </w:trPr>
        <w:tc>
          <w:tcPr>
            <w:tcW w:w="3000" w:type="pct"/>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1"/>
            <w:bookmarkEnd w:id="11"/>
          </w:p>
        </w:tc>
        <w:tc>
          <w:tcPr>
            <w:tcW w:w="2000" w:type="pct"/>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ЗАТВЕРДЖЕНО </w:t>
            </w:r>
            <w:r w:rsidRPr="00E339CF">
              <w:rPr>
                <w:rFonts w:ascii="Times New Roman" w:eastAsia="Times New Roman" w:hAnsi="Times New Roman" w:cs="Times New Roman"/>
                <w:sz w:val="24"/>
                <w:szCs w:val="24"/>
                <w:lang w:eastAsia="ru-RU"/>
              </w:rPr>
              <w:br/>
              <w:t xml:space="preserve">Наказ </w:t>
            </w:r>
            <w:r w:rsidRPr="00E339CF">
              <w:rPr>
                <w:rFonts w:ascii="Times New Roman" w:eastAsia="Times New Roman" w:hAnsi="Times New Roman" w:cs="Times New Roman"/>
                <w:sz w:val="24"/>
                <w:szCs w:val="24"/>
                <w:lang w:eastAsia="ru-RU"/>
              </w:rPr>
              <w:br/>
              <w:t xml:space="preserve">Міністерства соціальної </w:t>
            </w:r>
            <w:r w:rsidRPr="00E339CF">
              <w:rPr>
                <w:rFonts w:ascii="Times New Roman" w:eastAsia="Times New Roman" w:hAnsi="Times New Roman" w:cs="Times New Roman"/>
                <w:sz w:val="24"/>
                <w:szCs w:val="24"/>
                <w:lang w:eastAsia="ru-RU"/>
              </w:rPr>
              <w:br/>
              <w:t xml:space="preserve">політики України </w:t>
            </w:r>
            <w:r w:rsidRPr="00E339CF">
              <w:rPr>
                <w:rFonts w:ascii="Times New Roman" w:eastAsia="Times New Roman" w:hAnsi="Times New Roman" w:cs="Times New Roman"/>
                <w:sz w:val="24"/>
                <w:szCs w:val="24"/>
                <w:lang w:eastAsia="ru-RU"/>
              </w:rPr>
              <w:br/>
              <w:t>21.09.2016  № 1044</w:t>
            </w:r>
          </w:p>
        </w:tc>
      </w:tr>
      <w:tr w:rsidR="00E339CF" w:rsidRPr="00E339CF" w:rsidTr="00E339CF">
        <w:trPr>
          <w:tblCellSpacing w:w="0" w:type="dxa"/>
        </w:trPr>
        <w:tc>
          <w:tcPr>
            <w:tcW w:w="3000" w:type="pct"/>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2"/>
            <w:bookmarkEnd w:id="12"/>
          </w:p>
        </w:tc>
        <w:tc>
          <w:tcPr>
            <w:tcW w:w="2000" w:type="pct"/>
            <w:hideMark/>
          </w:tcPr>
          <w:p w:rsidR="00E339CF" w:rsidRPr="00E339CF" w:rsidRDefault="00E339CF" w:rsidP="00E339CF">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 xml:space="preserve">Зареєстровано в Міністерстві </w:t>
            </w:r>
            <w:r w:rsidRPr="00E339CF">
              <w:rPr>
                <w:rFonts w:ascii="Times New Roman" w:eastAsia="Times New Roman" w:hAnsi="Times New Roman" w:cs="Times New Roman"/>
                <w:sz w:val="24"/>
                <w:szCs w:val="24"/>
                <w:lang w:eastAsia="ru-RU"/>
              </w:rPr>
              <w:br/>
              <w:t xml:space="preserve">юстиції України </w:t>
            </w:r>
            <w:r w:rsidRPr="00E339CF">
              <w:rPr>
                <w:rFonts w:ascii="Times New Roman" w:eastAsia="Times New Roman" w:hAnsi="Times New Roman" w:cs="Times New Roman"/>
                <w:sz w:val="24"/>
                <w:szCs w:val="24"/>
                <w:lang w:eastAsia="ru-RU"/>
              </w:rPr>
              <w:br/>
              <w:t xml:space="preserve">17 жовтня 2016 р. </w:t>
            </w:r>
            <w:r w:rsidRPr="00E339CF">
              <w:rPr>
                <w:rFonts w:ascii="Times New Roman" w:eastAsia="Times New Roman" w:hAnsi="Times New Roman" w:cs="Times New Roman"/>
                <w:sz w:val="24"/>
                <w:szCs w:val="24"/>
                <w:lang w:eastAsia="ru-RU"/>
              </w:rPr>
              <w:br/>
              <w:t>за № 1359/29489</w:t>
            </w:r>
          </w:p>
        </w:tc>
      </w:tr>
    </w:tbl>
    <w:p w:rsidR="00EB7F41" w:rsidRDefault="00E339CF" w:rsidP="00EB7F41">
      <w:pPr>
        <w:spacing w:after="0" w:line="240" w:lineRule="auto"/>
        <w:jc w:val="center"/>
        <w:rPr>
          <w:rFonts w:ascii="Times New Roman" w:eastAsia="Times New Roman" w:hAnsi="Times New Roman" w:cs="Times New Roman"/>
          <w:b/>
          <w:sz w:val="24"/>
          <w:szCs w:val="24"/>
          <w:lang w:eastAsia="ru-RU"/>
        </w:rPr>
      </w:pPr>
      <w:bookmarkStart w:id="13" w:name="n13"/>
      <w:bookmarkEnd w:id="13"/>
      <w:r w:rsidRPr="00EB7F41">
        <w:rPr>
          <w:rFonts w:ascii="Times New Roman" w:eastAsia="Times New Roman" w:hAnsi="Times New Roman" w:cs="Times New Roman"/>
          <w:b/>
          <w:sz w:val="24"/>
          <w:szCs w:val="24"/>
          <w:lang w:eastAsia="ru-RU"/>
        </w:rPr>
        <w:t xml:space="preserve">ДЕРЖАВНИЙ СТАНДАРТ </w:t>
      </w:r>
      <w:r w:rsidRPr="00EB7F41">
        <w:rPr>
          <w:rFonts w:ascii="Times New Roman" w:eastAsia="Times New Roman" w:hAnsi="Times New Roman" w:cs="Times New Roman"/>
          <w:b/>
          <w:sz w:val="24"/>
          <w:szCs w:val="24"/>
          <w:lang w:eastAsia="ru-RU"/>
        </w:rPr>
        <w:br/>
        <w:t>соціальної послуги соціального супроводу при працевлаштуванні</w:t>
      </w:r>
    </w:p>
    <w:p w:rsidR="00E339CF" w:rsidRPr="00EB7F41" w:rsidRDefault="00E339CF" w:rsidP="00EB7F41">
      <w:pPr>
        <w:spacing w:after="0" w:line="240" w:lineRule="auto"/>
        <w:jc w:val="center"/>
        <w:rPr>
          <w:rFonts w:ascii="Times New Roman" w:eastAsia="Times New Roman" w:hAnsi="Times New Roman" w:cs="Times New Roman"/>
          <w:b/>
          <w:sz w:val="24"/>
          <w:szCs w:val="24"/>
          <w:lang w:eastAsia="ru-RU"/>
        </w:rPr>
      </w:pPr>
      <w:r w:rsidRPr="00EB7F41">
        <w:rPr>
          <w:rFonts w:ascii="Times New Roman" w:eastAsia="Times New Roman" w:hAnsi="Times New Roman" w:cs="Times New Roman"/>
          <w:b/>
          <w:sz w:val="24"/>
          <w:szCs w:val="24"/>
          <w:lang w:eastAsia="ru-RU"/>
        </w:rPr>
        <w:t xml:space="preserve"> та на робочому місці</w:t>
      </w:r>
    </w:p>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4" w:name="n14"/>
      <w:bookmarkEnd w:id="14"/>
      <w:r w:rsidRPr="00E339CF">
        <w:rPr>
          <w:rFonts w:ascii="Times New Roman" w:eastAsia="Times New Roman" w:hAnsi="Times New Roman" w:cs="Times New Roman"/>
          <w:sz w:val="24"/>
          <w:szCs w:val="24"/>
          <w:lang w:eastAsia="ru-RU"/>
        </w:rPr>
        <w:t>І. Загальні положення</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15" w:name="n15"/>
      <w:bookmarkEnd w:id="15"/>
      <w:r w:rsidRPr="00E339CF">
        <w:rPr>
          <w:rFonts w:ascii="Times New Roman" w:eastAsia="Times New Roman" w:hAnsi="Times New Roman" w:cs="Times New Roman"/>
          <w:sz w:val="24"/>
          <w:szCs w:val="24"/>
          <w:lang w:eastAsia="ru-RU"/>
        </w:rPr>
        <w:t>1. Цей Державний стандарт визначає зміст, обсяг, умови та порядок надання соціальної послуги соціального супроводу при працевлаштуванні та на робочому місці, показники її якості.</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16" w:name="n16"/>
      <w:bookmarkEnd w:id="16"/>
      <w:r w:rsidRPr="00E339CF">
        <w:rPr>
          <w:rFonts w:ascii="Times New Roman" w:eastAsia="Times New Roman" w:hAnsi="Times New Roman" w:cs="Times New Roman"/>
          <w:sz w:val="24"/>
          <w:szCs w:val="24"/>
          <w:lang w:eastAsia="ru-RU"/>
        </w:rPr>
        <w:t>2. Цей Державний стандарт застосовується для:</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17" w:name="n17"/>
      <w:bookmarkEnd w:id="17"/>
      <w:r w:rsidRPr="00E339CF">
        <w:rPr>
          <w:rFonts w:ascii="Times New Roman" w:eastAsia="Times New Roman" w:hAnsi="Times New Roman" w:cs="Times New Roman"/>
          <w:sz w:val="24"/>
          <w:szCs w:val="24"/>
          <w:lang w:eastAsia="ru-RU"/>
        </w:rPr>
        <w:t xml:space="preserve">організації надання соціальної послуги соціального супроводу при працевлаштуванні та на робочому місці громадянам, які не здатні на рівних умовах конкурувати на ринку праці, перебувають у складних життєвих обставинах, бажають працевлаштуватися та потребують соціального супроводу;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18" w:name="n18"/>
      <w:bookmarkEnd w:id="18"/>
      <w:r w:rsidRPr="00E339CF">
        <w:rPr>
          <w:rFonts w:ascii="Times New Roman" w:eastAsia="Times New Roman" w:hAnsi="Times New Roman" w:cs="Times New Roman"/>
          <w:sz w:val="24"/>
          <w:szCs w:val="24"/>
          <w:lang w:eastAsia="ru-RU"/>
        </w:rPr>
        <w:t>здійснення моніторингу й контролю за якістю надання соціальної послуги соціального супроводу при працевлаштуванні та на робочому місці;</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19" w:name="n19"/>
      <w:bookmarkEnd w:id="19"/>
      <w:r w:rsidRPr="00E339CF">
        <w:rPr>
          <w:rFonts w:ascii="Times New Roman" w:eastAsia="Times New Roman" w:hAnsi="Times New Roman" w:cs="Times New Roman"/>
          <w:sz w:val="24"/>
          <w:szCs w:val="24"/>
          <w:lang w:eastAsia="ru-RU"/>
        </w:rPr>
        <w:t>визначення тарифу платної соціальної послуги соціального супроводу при працевлаштуванні та на робочому місці.</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0" w:name="n20"/>
      <w:bookmarkEnd w:id="20"/>
      <w:r w:rsidRPr="00E339CF">
        <w:rPr>
          <w:rFonts w:ascii="Times New Roman" w:eastAsia="Times New Roman" w:hAnsi="Times New Roman" w:cs="Times New Roman"/>
          <w:sz w:val="24"/>
          <w:szCs w:val="24"/>
          <w:lang w:eastAsia="ru-RU"/>
        </w:rPr>
        <w:t>3. Соціальна послуга соціального супроводу при працевлаштуванні та на робочому місці в обсягах, визначених цим Державним стандартом, надається безоплатно, за плату або з установленням диференційованої плати відповідно до законодавства.</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1" w:name="n21"/>
      <w:bookmarkEnd w:id="21"/>
      <w:r w:rsidRPr="00E339CF">
        <w:rPr>
          <w:rFonts w:ascii="Times New Roman" w:eastAsia="Times New Roman" w:hAnsi="Times New Roman" w:cs="Times New Roman"/>
          <w:sz w:val="24"/>
          <w:szCs w:val="24"/>
          <w:lang w:eastAsia="ru-RU"/>
        </w:rPr>
        <w:t>4. У цьому Державному стандарті терміни вживаються в таких значеннях:</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2" w:name="n22"/>
      <w:bookmarkEnd w:id="22"/>
      <w:r w:rsidRPr="00E339CF">
        <w:rPr>
          <w:rFonts w:ascii="Times New Roman" w:eastAsia="Times New Roman" w:hAnsi="Times New Roman" w:cs="Times New Roman"/>
          <w:sz w:val="24"/>
          <w:szCs w:val="24"/>
          <w:lang w:eastAsia="ru-RU"/>
        </w:rPr>
        <w:t xml:space="preserve">гнучкі умови праці - надання можливості працювати неповний робочий день, гнучкий графік роботи, розподіл професійних обов’язків між декількома працівниками або надання можливості працювати вдома;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3" w:name="n23"/>
      <w:bookmarkEnd w:id="23"/>
      <w:r w:rsidRPr="00E339CF">
        <w:rPr>
          <w:rFonts w:ascii="Times New Roman" w:eastAsia="Times New Roman" w:hAnsi="Times New Roman" w:cs="Times New Roman"/>
          <w:sz w:val="24"/>
          <w:szCs w:val="24"/>
          <w:lang w:eastAsia="ru-RU"/>
        </w:rPr>
        <w:t>індивідуальний план соціального супроводу при працевлаштуванні та на робочому місці (далі - індивідуальний план) - документ, складений на підставі проведеної оцінки потреб отримувача соціальної послуги соціального супроводу при працевлаштуванні та на робочому місці, у якому зазначено заходи, що здійснюватимуться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інформація стосовно перегляду індивідуального плану. При працевлаштуванні осіб з інвалідністю обов’язковими для роботодавців є рекомендації їхніх індивідуальних програм реабілітації;</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4" w:name="n24"/>
      <w:bookmarkEnd w:id="24"/>
      <w:r w:rsidRPr="00E339CF">
        <w:rPr>
          <w:rFonts w:ascii="Times New Roman" w:eastAsia="Times New Roman" w:hAnsi="Times New Roman" w:cs="Times New Roman"/>
          <w:sz w:val="24"/>
          <w:szCs w:val="24"/>
          <w:lang w:eastAsia="ru-RU"/>
        </w:rPr>
        <w:t>мультидисциплінарна команда - команда фахівців або експертів з різних сфер, які надають допомогу отримувачу послуги, керуючись індивідуальним планом роботи;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5" w:name="n25"/>
      <w:bookmarkEnd w:id="25"/>
      <w:r w:rsidRPr="00E339CF">
        <w:rPr>
          <w:rFonts w:ascii="Times New Roman" w:eastAsia="Times New Roman" w:hAnsi="Times New Roman" w:cs="Times New Roman"/>
          <w:sz w:val="24"/>
          <w:szCs w:val="24"/>
          <w:lang w:eastAsia="ru-RU"/>
        </w:rPr>
        <w:t>отримувач соціальної послуги соціального супроводу при працевлаштуванні та на робочому місці (далі - отримувач соціальної послуги) - особа, яка перебуває у складних життєвих обставинах, не здатна на рівних умовах конкурувати на ринку праці та потребує соціальної послуги або отримує її;</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6" w:name="n26"/>
      <w:bookmarkEnd w:id="26"/>
      <w:r w:rsidRPr="00E339CF">
        <w:rPr>
          <w:rFonts w:ascii="Times New Roman" w:eastAsia="Times New Roman" w:hAnsi="Times New Roman" w:cs="Times New Roman"/>
          <w:sz w:val="24"/>
          <w:szCs w:val="24"/>
          <w:lang w:eastAsia="ru-RU"/>
        </w:rPr>
        <w:t xml:space="preserve">показники якості соціальної послуги соціального супроводу при працевлаштуванні та на робочому місці - сукупність показників, які використовуються для оцінювання діяльності суб’єктів, що надають соціальні послуги, які ґрунтуються на позитивній </w:t>
      </w:r>
      <w:r w:rsidRPr="00E339CF">
        <w:rPr>
          <w:rFonts w:ascii="Times New Roman" w:eastAsia="Times New Roman" w:hAnsi="Times New Roman" w:cs="Times New Roman"/>
          <w:sz w:val="24"/>
          <w:szCs w:val="24"/>
          <w:lang w:eastAsia="ru-RU"/>
        </w:rPr>
        <w:lastRenderedPageBreak/>
        <w:t>результативності соціальних послуг відносно її отримувачів і ступеня задоволення їх потреби в цих послугах;</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7" w:name="n27"/>
      <w:bookmarkEnd w:id="27"/>
      <w:r w:rsidRPr="00E339CF">
        <w:rPr>
          <w:rFonts w:ascii="Times New Roman" w:eastAsia="Times New Roman" w:hAnsi="Times New Roman" w:cs="Times New Roman"/>
          <w:sz w:val="24"/>
          <w:szCs w:val="24"/>
          <w:lang w:eastAsia="ru-RU"/>
        </w:rPr>
        <w:t xml:space="preserve">пошук роботи/підготовка до роботи - визначення та контакт із потенційними роботодавцями, підготовка отримувачів соціальної послуги до виконання конкретної роботи та/або до співбесіди, надання порад та допомоги отримувачу соціальної послуги та роботодавцю щодо планування роботи, пристосування робочих умов та робочого місця;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8" w:name="n28"/>
      <w:bookmarkEnd w:id="28"/>
      <w:r w:rsidRPr="00E339CF">
        <w:rPr>
          <w:rFonts w:ascii="Times New Roman" w:eastAsia="Times New Roman" w:hAnsi="Times New Roman" w:cs="Times New Roman"/>
          <w:sz w:val="24"/>
          <w:szCs w:val="24"/>
          <w:lang w:eastAsia="ru-RU"/>
        </w:rPr>
        <w:t>соціальна послуга соціального супроводу при працевлаштуванні та на робочому місці (далі - соціальна послуга) - комплекс заходів, що здійснюються на регулярній основі протягом визначеного строку та мають на меті підтримку отримувача соціальних послуг в процесі подолання життєвих труднощів, відновлення та підвищення соціального статусу, що передбачає надання соціальної послуги безпосередньо методами індивідуальної роботи та виконання ролі посередника (організація консультацій інших фахівців, супровід та представлення інтересів отримувача послуг, допомога в оформленні документів тощо);</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29" w:name="n29"/>
      <w:bookmarkEnd w:id="29"/>
      <w:r w:rsidRPr="00E339CF">
        <w:rPr>
          <w:rFonts w:ascii="Times New Roman" w:eastAsia="Times New Roman" w:hAnsi="Times New Roman" w:cs="Times New Roman"/>
          <w:sz w:val="24"/>
          <w:szCs w:val="24"/>
          <w:lang w:eastAsia="ru-RU"/>
        </w:rPr>
        <w:t>суб’єкт, що надає соціальні послуги соціального супроводу при працевлаштуванні та на робочому місці (далі - суб’єкт, що надає соціальну послугу), - підприємства, установи, організації, заклади незалежно від форми власності, фізичні особи - підприємці, що надають соціальну послугу та відповідають критеріям діяльності суб’єктів, що надають соціальні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0" w:name="n30"/>
      <w:bookmarkEnd w:id="30"/>
      <w:r w:rsidRPr="00E339CF">
        <w:rPr>
          <w:rFonts w:ascii="Times New Roman" w:eastAsia="Times New Roman" w:hAnsi="Times New Roman" w:cs="Times New Roman"/>
          <w:sz w:val="24"/>
          <w:szCs w:val="24"/>
          <w:lang w:eastAsia="ru-RU"/>
        </w:rPr>
        <w:t xml:space="preserve">Інші терміни застосовуються у значеннях, визначених Законами України </w:t>
      </w:r>
      <w:r w:rsidR="00D96EA4">
        <w:fldChar w:fldCharType="begin"/>
      </w:r>
      <w:r w:rsidR="00D96EA4">
        <w:instrText xml:space="preserve"> HYPERLINK "http://zakon3.rada.gov.ua/laws/show/ru/966-15"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соціальні послуги"</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w:t>
      </w:r>
      <w:r w:rsidR="00D96EA4">
        <w:fldChar w:fldCharType="begin"/>
      </w:r>
      <w:r w:rsidR="00D96EA4">
        <w:instrText xml:space="preserve"> HYPERLINK "http://zakon3.rada.gov.ua/laws/show/ru/5067-17"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зайнятість населення"</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w:t>
      </w:r>
      <w:r w:rsidR="00D96EA4">
        <w:fldChar w:fldCharType="begin"/>
      </w:r>
      <w:r w:rsidR="00D96EA4">
        <w:instrText xml:space="preserve"> HYPERLINK "http://zakon3.rada.gov.ua/laws/show/ru/2623-15"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основи соціального захисту бездомних осіб і безпритульних дітей"</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w:t>
      </w:r>
      <w:r w:rsidR="00D96EA4">
        <w:fldChar w:fldCharType="begin"/>
      </w:r>
      <w:r w:rsidR="00D96EA4">
        <w:instrText xml:space="preserve"> HY</w:instrText>
      </w:r>
      <w:r w:rsidR="00D96EA4">
        <w:instrText xml:space="preserve">PERLINK "http://zakon3.rada.gov.ua/laws/show/ru/3236-17"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волонтерську діяльність"</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w:t>
      </w:r>
      <w:r w:rsidR="00D96EA4">
        <w:fldChar w:fldCharType="begin"/>
      </w:r>
      <w:r w:rsidR="00D96EA4">
        <w:instrText xml:space="preserve"> HYPERLINK "http://zakon3.rada.gov.ua/laws/show/ru/3160-17"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соціальну адаптацію осіб, які відбувають чи відбули покарання у виді обмеження волі або позбавлення волі на певний строк"</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w:t>
      </w:r>
      <w:r w:rsidR="00D96EA4">
        <w:fldChar w:fldCharType="begin"/>
      </w:r>
      <w:r w:rsidR="00D96EA4">
        <w:instrText xml:space="preserve"> HYPERLINK "http://zakon3.rada.gov.ua/laws/show/ru/2961-15"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реабілітацію інвалідів в Україні"</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w:t>
      </w:r>
      <w:r w:rsidR="00D96EA4">
        <w:fldChar w:fldCharType="begin"/>
      </w:r>
      <w:r w:rsidR="00D96EA4">
        <w:instrText xml:space="preserve"> HYPERLINK "http://zakon3.rada.gov.ua/laws/show/ru/875-12"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основи соціальної захищеності інвалідів в Україні"</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w:t>
      </w:r>
      <w:r w:rsidR="00D96EA4">
        <w:fldChar w:fldCharType="begin"/>
      </w:r>
      <w:r w:rsidR="00D96EA4">
        <w:instrText xml:space="preserve"> HYPERLINK "http://zakon3.rada.gov.ua/laws/show/ru/995_g71"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Конвенцією про права осіб з інвалідністю</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та іншими нормативно-правовими актами.</w:t>
      </w:r>
    </w:p>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1" w:name="n31"/>
      <w:bookmarkEnd w:id="31"/>
      <w:r w:rsidRPr="00E339CF">
        <w:rPr>
          <w:rFonts w:ascii="Times New Roman" w:eastAsia="Times New Roman" w:hAnsi="Times New Roman" w:cs="Times New Roman"/>
          <w:sz w:val="24"/>
          <w:szCs w:val="24"/>
          <w:lang w:eastAsia="ru-RU"/>
        </w:rPr>
        <w:t>ІІ. Загальні підходи щодо організації надання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2" w:name="n32"/>
      <w:bookmarkEnd w:id="32"/>
      <w:r w:rsidRPr="00E339CF">
        <w:rPr>
          <w:rFonts w:ascii="Times New Roman" w:eastAsia="Times New Roman" w:hAnsi="Times New Roman" w:cs="Times New Roman"/>
          <w:sz w:val="24"/>
          <w:szCs w:val="24"/>
          <w:lang w:eastAsia="ru-RU"/>
        </w:rPr>
        <w:t>1. Підставою для отримання соціальної послуги є письмове звернення (заява) потенційного отримувача соціальної послуги або його законного представника до органу виконавчої влади з питань соціального захисту населення Автономної Республіки Крим, структурного підрозділу з питань соціального захисту населення обласних, Київської та Севастопольської міських державних адміністрацій, районних, районних у містах Києві та Севастополі державних адміністрацій або органу місцевого самоврядування (далі - структурний підрозділ з питань соціального захисту населення) за місцем проживання/перебування особи, яке спрямовується протягом 3 робочих днів з дати надходження суб’єкту, що надає соціальну послугу, або безпосередньо до суб’єкта, що надає соціальну послугу.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3" w:name="n33"/>
      <w:bookmarkEnd w:id="33"/>
      <w:r w:rsidRPr="00E339CF">
        <w:rPr>
          <w:rFonts w:ascii="Times New Roman" w:eastAsia="Times New Roman" w:hAnsi="Times New Roman" w:cs="Times New Roman"/>
          <w:sz w:val="24"/>
          <w:szCs w:val="24"/>
          <w:lang w:eastAsia="ru-RU"/>
        </w:rPr>
        <w:t>2. Рішення про надання соціальної послуги чи відмову у її наданні приймається суб’єктом, що надає соціальну послугу, протягом 7 робочих днів з дати звернення отримувача соціальної послуги та з урахуванням індивідуальних потреб потенційного отримувача соціальної послуги, встановлених під час їх визначення.</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4" w:name="n34"/>
      <w:bookmarkEnd w:id="34"/>
      <w:r w:rsidRPr="00E339CF">
        <w:rPr>
          <w:rFonts w:ascii="Times New Roman" w:eastAsia="Times New Roman" w:hAnsi="Times New Roman" w:cs="Times New Roman"/>
          <w:sz w:val="24"/>
          <w:szCs w:val="24"/>
          <w:lang w:eastAsia="ru-RU"/>
        </w:rPr>
        <w:t>3. Суб’єкт, що надає соціальну послугу, може відмовити отримувачеві соціальної послуги в її наданні, якщо напрям діяльності суб’єкта, що надає соціальні послуги, не відповідає визначеним індивідуальним потребам отримувача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5" w:name="n35"/>
      <w:bookmarkEnd w:id="35"/>
      <w:r w:rsidRPr="00E339CF">
        <w:rPr>
          <w:rFonts w:ascii="Times New Roman" w:eastAsia="Times New Roman" w:hAnsi="Times New Roman" w:cs="Times New Roman"/>
          <w:sz w:val="24"/>
          <w:szCs w:val="24"/>
          <w:lang w:eastAsia="ru-RU"/>
        </w:rPr>
        <w:t>Відмова повинна супроводжуватися письмовим поясненням причини та довідковою інформацією про можливість отримати необхідну соціальну послугу в іншого суб’єкта, що надає соціальну послугу, відповідно до спеціалізації.</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6" w:name="n36"/>
      <w:bookmarkEnd w:id="36"/>
      <w:r w:rsidRPr="00E339CF">
        <w:rPr>
          <w:rFonts w:ascii="Times New Roman" w:eastAsia="Times New Roman" w:hAnsi="Times New Roman" w:cs="Times New Roman"/>
          <w:sz w:val="24"/>
          <w:szCs w:val="24"/>
          <w:lang w:eastAsia="ru-RU"/>
        </w:rPr>
        <w:t>4. Підставами для припинення надання соціальної послуги є:</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7" w:name="n37"/>
      <w:bookmarkEnd w:id="37"/>
      <w:r w:rsidRPr="00E339CF">
        <w:rPr>
          <w:rFonts w:ascii="Times New Roman" w:eastAsia="Times New Roman" w:hAnsi="Times New Roman" w:cs="Times New Roman"/>
          <w:sz w:val="24"/>
          <w:szCs w:val="24"/>
          <w:lang w:eastAsia="ru-RU"/>
        </w:rPr>
        <w:t>письмова відмова отримувача соціальної послуги та/або його законного представника від отримання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8" w:name="n38"/>
      <w:bookmarkEnd w:id="38"/>
      <w:r w:rsidRPr="00E339CF">
        <w:rPr>
          <w:rFonts w:ascii="Times New Roman" w:eastAsia="Times New Roman" w:hAnsi="Times New Roman" w:cs="Times New Roman"/>
          <w:sz w:val="24"/>
          <w:szCs w:val="24"/>
          <w:lang w:eastAsia="ru-RU"/>
        </w:rPr>
        <w:t>зміна місця проживання/перебування отримувача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39" w:name="n39"/>
      <w:bookmarkEnd w:id="39"/>
      <w:r w:rsidRPr="00E339CF">
        <w:rPr>
          <w:rFonts w:ascii="Times New Roman" w:eastAsia="Times New Roman" w:hAnsi="Times New Roman" w:cs="Times New Roman"/>
          <w:sz w:val="24"/>
          <w:szCs w:val="24"/>
          <w:lang w:eastAsia="ru-RU"/>
        </w:rPr>
        <w:lastRenderedPageBreak/>
        <w:t xml:space="preserve">досягнення поставленої мети;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0" w:name="n40"/>
      <w:bookmarkEnd w:id="40"/>
      <w:r w:rsidRPr="00E339CF">
        <w:rPr>
          <w:rFonts w:ascii="Times New Roman" w:eastAsia="Times New Roman" w:hAnsi="Times New Roman" w:cs="Times New Roman"/>
          <w:sz w:val="24"/>
          <w:szCs w:val="24"/>
          <w:lang w:eastAsia="ru-RU"/>
        </w:rPr>
        <w:t>закінчення строку дії договору про надання соціальної послуги та/або порушення умов надання соціальної послуги отримувачем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1" w:name="n41"/>
      <w:bookmarkEnd w:id="41"/>
      <w:r w:rsidRPr="00E339CF">
        <w:rPr>
          <w:rFonts w:ascii="Times New Roman" w:eastAsia="Times New Roman" w:hAnsi="Times New Roman" w:cs="Times New Roman"/>
          <w:sz w:val="24"/>
          <w:szCs w:val="24"/>
          <w:lang w:eastAsia="ru-RU"/>
        </w:rPr>
        <w:t xml:space="preserve">звільнення отримувача соціальної послуги з роботи за власним бажанням;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2" w:name="n42"/>
      <w:bookmarkEnd w:id="42"/>
      <w:r w:rsidRPr="00E339CF">
        <w:rPr>
          <w:rFonts w:ascii="Times New Roman" w:eastAsia="Times New Roman" w:hAnsi="Times New Roman" w:cs="Times New Roman"/>
          <w:sz w:val="24"/>
          <w:szCs w:val="24"/>
          <w:lang w:eastAsia="ru-RU"/>
        </w:rPr>
        <w:t>якщо особа вже самостійно працює більше шести місяців;</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3" w:name="n43"/>
      <w:bookmarkEnd w:id="43"/>
      <w:r w:rsidRPr="00E339CF">
        <w:rPr>
          <w:rFonts w:ascii="Times New Roman" w:eastAsia="Times New Roman" w:hAnsi="Times New Roman" w:cs="Times New Roman"/>
          <w:sz w:val="24"/>
          <w:szCs w:val="24"/>
          <w:lang w:eastAsia="ru-RU"/>
        </w:rPr>
        <w:t xml:space="preserve">наявність медичних протипоказань для надання соціальної послуги;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4" w:name="n44"/>
      <w:bookmarkEnd w:id="44"/>
      <w:r w:rsidRPr="00E339CF">
        <w:rPr>
          <w:rFonts w:ascii="Times New Roman" w:eastAsia="Times New Roman" w:hAnsi="Times New Roman" w:cs="Times New Roman"/>
          <w:sz w:val="24"/>
          <w:szCs w:val="24"/>
          <w:lang w:eastAsia="ru-RU"/>
        </w:rPr>
        <w:t>смерть отримувача соціальної послуги.</w:t>
      </w:r>
    </w:p>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 w:name="n45"/>
      <w:bookmarkEnd w:id="45"/>
      <w:r w:rsidRPr="00E339CF">
        <w:rPr>
          <w:rFonts w:ascii="Times New Roman" w:eastAsia="Times New Roman" w:hAnsi="Times New Roman" w:cs="Times New Roman"/>
          <w:sz w:val="24"/>
          <w:szCs w:val="24"/>
          <w:lang w:eastAsia="ru-RU"/>
        </w:rPr>
        <w:t>ІІІ. Визначення індивідуальних потреб отримувача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6" w:name="n46"/>
      <w:bookmarkEnd w:id="46"/>
      <w:r w:rsidRPr="00E339CF">
        <w:rPr>
          <w:rFonts w:ascii="Times New Roman" w:eastAsia="Times New Roman" w:hAnsi="Times New Roman" w:cs="Times New Roman"/>
          <w:sz w:val="24"/>
          <w:szCs w:val="24"/>
          <w:lang w:eastAsia="ru-RU"/>
        </w:rPr>
        <w:t xml:space="preserve">1. Визначення індивідуальних потреб отримувача соціальної послуги здійснюється суб’єктом, що надає соціальну послугу, відповідно до карти визначення (оцінювання) індивідуальних потреб особи в наданні соціальної послуги соціального супроводу при працевлаштуванні та на робочому місці (далі - оцінка потреб отримувача соціальної послуги), наведеної в </w:t>
      </w:r>
      <w:hyperlink r:id="rId8" w:anchor="n140" w:history="1">
        <w:r w:rsidRPr="00E339CF">
          <w:rPr>
            <w:rFonts w:ascii="Times New Roman" w:eastAsia="Times New Roman" w:hAnsi="Times New Roman" w:cs="Times New Roman"/>
            <w:color w:val="0000FF"/>
            <w:sz w:val="24"/>
            <w:szCs w:val="24"/>
            <w:u w:val="single"/>
            <w:lang w:eastAsia="ru-RU"/>
          </w:rPr>
          <w:t>додатку 1</w:t>
        </w:r>
      </w:hyperlink>
      <w:r w:rsidRPr="00E339CF">
        <w:rPr>
          <w:rFonts w:ascii="Times New Roman" w:eastAsia="Times New Roman" w:hAnsi="Times New Roman" w:cs="Times New Roman"/>
          <w:sz w:val="24"/>
          <w:szCs w:val="24"/>
          <w:lang w:eastAsia="ru-RU"/>
        </w:rPr>
        <w:t xml:space="preserve"> до цього Державного стандарту.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7" w:name="n47"/>
      <w:bookmarkEnd w:id="47"/>
      <w:r w:rsidRPr="00E339CF">
        <w:rPr>
          <w:rFonts w:ascii="Times New Roman" w:eastAsia="Times New Roman" w:hAnsi="Times New Roman" w:cs="Times New Roman"/>
          <w:sz w:val="24"/>
          <w:szCs w:val="24"/>
          <w:lang w:eastAsia="ru-RU"/>
        </w:rPr>
        <w:t xml:space="preserve">2. Визначення індивідуальних потреб отримувача соціальної послуги здійснюється протягом 7 робочих днів з дати його звернення (подання заяви) суб’єктом, що надає соціальну послугу (за потреби - членами мультидисциплінарної команди, яка включає в себе психолога та профконсультанта), за результатами складається оцінка потреб отримувача соціальної послуги.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8" w:name="n48"/>
      <w:bookmarkEnd w:id="48"/>
      <w:r w:rsidRPr="00E339CF">
        <w:rPr>
          <w:rFonts w:ascii="Times New Roman" w:eastAsia="Times New Roman" w:hAnsi="Times New Roman" w:cs="Times New Roman"/>
          <w:sz w:val="24"/>
          <w:szCs w:val="24"/>
          <w:lang w:eastAsia="ru-RU"/>
        </w:rPr>
        <w:t>3. Повторне визначення індивідуальних потреб проводиться через місяць з дня початку надання соціальної послуги, надалі - за потребою залежно від індивідуальної ситуації отримувача соціальної послуги, але не рідше ніж один раз на квартал.</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49" w:name="n49"/>
      <w:bookmarkEnd w:id="49"/>
      <w:r w:rsidRPr="00E339CF">
        <w:rPr>
          <w:rFonts w:ascii="Times New Roman" w:eastAsia="Times New Roman" w:hAnsi="Times New Roman" w:cs="Times New Roman"/>
          <w:sz w:val="24"/>
          <w:szCs w:val="24"/>
          <w:lang w:eastAsia="ru-RU"/>
        </w:rPr>
        <w:t xml:space="preserve">4. Результати визначення індивідуальних потреб отримувача соціальної послуги є підставою для розроблення індивідуального плану та укладання з ними договору про надання соціальної послуги. </w:t>
      </w:r>
    </w:p>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 w:name="n50"/>
      <w:bookmarkEnd w:id="50"/>
      <w:r w:rsidRPr="00E339CF">
        <w:rPr>
          <w:rFonts w:ascii="Times New Roman" w:eastAsia="Times New Roman" w:hAnsi="Times New Roman" w:cs="Times New Roman"/>
          <w:sz w:val="24"/>
          <w:szCs w:val="24"/>
          <w:lang w:eastAsia="ru-RU"/>
        </w:rPr>
        <w:t>ІV. Складання індивідуального плану надання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1" w:name="n51"/>
      <w:bookmarkEnd w:id="51"/>
      <w:r w:rsidRPr="00E339CF">
        <w:rPr>
          <w:rFonts w:ascii="Times New Roman" w:eastAsia="Times New Roman" w:hAnsi="Times New Roman" w:cs="Times New Roman"/>
          <w:sz w:val="24"/>
          <w:szCs w:val="24"/>
          <w:lang w:eastAsia="ru-RU"/>
        </w:rPr>
        <w:t xml:space="preserve">1. Індивідуальний план надання соціальної послуги соціального супроводу при працевлаштуванні та на робочому місці складається за формою згідно з </w:t>
      </w:r>
      <w:hyperlink r:id="rId9" w:anchor="n142" w:history="1">
        <w:r w:rsidRPr="00E339CF">
          <w:rPr>
            <w:rFonts w:ascii="Times New Roman" w:eastAsia="Times New Roman" w:hAnsi="Times New Roman" w:cs="Times New Roman"/>
            <w:color w:val="0000FF"/>
            <w:sz w:val="24"/>
            <w:szCs w:val="24"/>
            <w:u w:val="single"/>
            <w:lang w:eastAsia="ru-RU"/>
          </w:rPr>
          <w:t>додатком 2</w:t>
        </w:r>
      </w:hyperlink>
      <w:r w:rsidRPr="00E339CF">
        <w:rPr>
          <w:rFonts w:ascii="Times New Roman" w:eastAsia="Times New Roman" w:hAnsi="Times New Roman" w:cs="Times New Roman"/>
          <w:sz w:val="24"/>
          <w:szCs w:val="24"/>
          <w:lang w:eastAsia="ru-RU"/>
        </w:rPr>
        <w:t xml:space="preserve"> до цього Державного стандарту у двох примірниках і підписується отримувачем соціальної послуги та/або його законним представником і суб’єктом, що надає соціальну послугу.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2" w:name="n52"/>
      <w:bookmarkEnd w:id="52"/>
      <w:r w:rsidRPr="00E339CF">
        <w:rPr>
          <w:rFonts w:ascii="Times New Roman" w:eastAsia="Times New Roman" w:hAnsi="Times New Roman" w:cs="Times New Roman"/>
          <w:sz w:val="24"/>
          <w:szCs w:val="24"/>
          <w:lang w:eastAsia="ru-RU"/>
        </w:rPr>
        <w:t>Один примірник індивідуального плану надається отримувачеві соціальної послуги та/або його законному представникові, інший залишається у суб’єкта, що надає соціальну послугу.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3" w:name="n53"/>
      <w:bookmarkEnd w:id="53"/>
      <w:r w:rsidRPr="00E339CF">
        <w:rPr>
          <w:rFonts w:ascii="Times New Roman" w:eastAsia="Times New Roman" w:hAnsi="Times New Roman" w:cs="Times New Roman"/>
          <w:sz w:val="24"/>
          <w:szCs w:val="24"/>
          <w:lang w:eastAsia="ru-RU"/>
        </w:rPr>
        <w:t>2. Індивідуальний план є основою для надання соціальної послуги та ґрунтується на визначених індивідуальних потребах отримувача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4" w:name="n54"/>
      <w:bookmarkEnd w:id="54"/>
      <w:r w:rsidRPr="00E339CF">
        <w:rPr>
          <w:rFonts w:ascii="Times New Roman" w:eastAsia="Times New Roman" w:hAnsi="Times New Roman" w:cs="Times New Roman"/>
          <w:sz w:val="24"/>
          <w:szCs w:val="24"/>
          <w:lang w:eastAsia="ru-RU"/>
        </w:rPr>
        <w:t>3. Індивідуальний план надання соціальної послуги складається й узгоджується з кожним отримувачем соціальної послуги та/або його законним представником з урахуванням побажань отримувача соціальної послуги за умови, що заявлені побажання не суперечать правилам внутрішнього трудового розпорядку суб’єкта, що надає соціальні послуги, та вимогам чинного законодавства. Отримувач соціальної послуги та/або його законний представник беруть участь у розробці індивідуального плану та приймають рішення щодо початку його реалізації.</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5" w:name="n55"/>
      <w:bookmarkEnd w:id="55"/>
      <w:r w:rsidRPr="00E339CF">
        <w:rPr>
          <w:rFonts w:ascii="Times New Roman" w:eastAsia="Times New Roman" w:hAnsi="Times New Roman" w:cs="Times New Roman"/>
          <w:sz w:val="24"/>
          <w:szCs w:val="24"/>
          <w:lang w:eastAsia="ru-RU"/>
        </w:rPr>
        <w:t xml:space="preserve">4. Індивідуальний план складається з двох частин: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6" w:name="n56"/>
      <w:bookmarkEnd w:id="56"/>
      <w:r w:rsidRPr="00E339CF">
        <w:rPr>
          <w:rFonts w:ascii="Times New Roman" w:eastAsia="Times New Roman" w:hAnsi="Times New Roman" w:cs="Times New Roman"/>
          <w:sz w:val="24"/>
          <w:szCs w:val="24"/>
          <w:lang w:eastAsia="ru-RU"/>
        </w:rPr>
        <w:t>вихід на ринок праці за підтримки суб’єкта, що надає соціальну послугу, у тому числі за допомогою професійної підготовки, перепідготовки, підготовки до роботи, зміцнення трудової дисципліни, навчання життєвим навичкам, визначення та пошуку роботи;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7" w:name="n57"/>
      <w:bookmarkEnd w:id="57"/>
      <w:r w:rsidRPr="00E339CF">
        <w:rPr>
          <w:rFonts w:ascii="Times New Roman" w:eastAsia="Times New Roman" w:hAnsi="Times New Roman" w:cs="Times New Roman"/>
          <w:sz w:val="24"/>
          <w:szCs w:val="24"/>
          <w:lang w:eastAsia="ru-RU"/>
        </w:rPr>
        <w:t>утримання на робочому місці через підтримання контакту з роботодавцем та моніторингу роботи отримувача соціальної послуги на новому робочому місці.</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8" w:name="n58"/>
      <w:bookmarkEnd w:id="58"/>
      <w:r w:rsidRPr="00E339CF">
        <w:rPr>
          <w:rFonts w:ascii="Times New Roman" w:eastAsia="Times New Roman" w:hAnsi="Times New Roman" w:cs="Times New Roman"/>
          <w:sz w:val="24"/>
          <w:szCs w:val="24"/>
          <w:lang w:eastAsia="ru-RU"/>
        </w:rPr>
        <w:lastRenderedPageBreak/>
        <w:t>5. Структура індивідуального плану включає:</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59" w:name="n59"/>
      <w:bookmarkEnd w:id="59"/>
      <w:r w:rsidRPr="00E339CF">
        <w:rPr>
          <w:rFonts w:ascii="Times New Roman" w:eastAsia="Times New Roman" w:hAnsi="Times New Roman" w:cs="Times New Roman"/>
          <w:sz w:val="24"/>
          <w:szCs w:val="24"/>
          <w:lang w:eastAsia="ru-RU"/>
        </w:rPr>
        <w:t>загальні відомості про отримувача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0" w:name="n60"/>
      <w:bookmarkEnd w:id="60"/>
      <w:r w:rsidRPr="00E339CF">
        <w:rPr>
          <w:rFonts w:ascii="Times New Roman" w:eastAsia="Times New Roman" w:hAnsi="Times New Roman" w:cs="Times New Roman"/>
          <w:sz w:val="24"/>
          <w:szCs w:val="24"/>
          <w:lang w:eastAsia="ru-RU"/>
        </w:rPr>
        <w:t xml:space="preserve">заходи, що здійснюються під час надання соціальної послуги, згідно з </w:t>
      </w:r>
      <w:hyperlink r:id="rId10" w:anchor="n85" w:history="1">
        <w:r w:rsidRPr="00E339CF">
          <w:rPr>
            <w:rFonts w:ascii="Times New Roman" w:eastAsia="Times New Roman" w:hAnsi="Times New Roman" w:cs="Times New Roman"/>
            <w:color w:val="0000FF"/>
            <w:sz w:val="24"/>
            <w:szCs w:val="24"/>
            <w:u w:val="single"/>
            <w:lang w:eastAsia="ru-RU"/>
          </w:rPr>
          <w:t>пунктом 1</w:t>
        </w:r>
      </w:hyperlink>
      <w:r w:rsidRPr="00E339CF">
        <w:rPr>
          <w:rFonts w:ascii="Times New Roman" w:eastAsia="Times New Roman" w:hAnsi="Times New Roman" w:cs="Times New Roman"/>
          <w:sz w:val="24"/>
          <w:szCs w:val="24"/>
          <w:lang w:eastAsia="ru-RU"/>
        </w:rPr>
        <w:t xml:space="preserve"> розділу VIII цього Державного стандарту; періодичність та строки виконання заходів; відомості про виконавців заходів; дані щодо моніторингу результатів надання соціальної послуги та перегляду індивідуального плану.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1" w:name="n61"/>
      <w:bookmarkEnd w:id="61"/>
      <w:r w:rsidRPr="00E339CF">
        <w:rPr>
          <w:rFonts w:ascii="Times New Roman" w:eastAsia="Times New Roman" w:hAnsi="Times New Roman" w:cs="Times New Roman"/>
          <w:sz w:val="24"/>
          <w:szCs w:val="24"/>
          <w:lang w:eastAsia="ru-RU"/>
        </w:rPr>
        <w:t>Індивідуальний план надання соціальної послуги переглядається разом з отримувачем соціальної послуги та/або його законним представником через місяць з дня початку її надання з метою коригування (за потреби), надалі - щокварталу.</w:t>
      </w:r>
    </w:p>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2" w:name="n62"/>
      <w:bookmarkEnd w:id="62"/>
      <w:r w:rsidRPr="00E339CF">
        <w:rPr>
          <w:rFonts w:ascii="Times New Roman" w:eastAsia="Times New Roman" w:hAnsi="Times New Roman" w:cs="Times New Roman"/>
          <w:sz w:val="24"/>
          <w:szCs w:val="24"/>
          <w:lang w:eastAsia="ru-RU"/>
        </w:rPr>
        <w:t>V. Укладання договору про надання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3" w:name="n63"/>
      <w:bookmarkEnd w:id="63"/>
      <w:r w:rsidRPr="00E339CF">
        <w:rPr>
          <w:rFonts w:ascii="Times New Roman" w:eastAsia="Times New Roman" w:hAnsi="Times New Roman" w:cs="Times New Roman"/>
          <w:sz w:val="24"/>
          <w:szCs w:val="24"/>
          <w:lang w:eastAsia="ru-RU"/>
        </w:rPr>
        <w:t>1. З кожним отримувачем соціальної послуги та/або його законним представником протягом 7 робочих днів з дати прийняття рішення про надання соціальної послуги укладається договір про надання соціальної послуги з урахуванням визначених індивідуальних потреб та складеного індивідуального плану.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4" w:name="n64"/>
      <w:bookmarkEnd w:id="64"/>
      <w:r w:rsidRPr="00E339CF">
        <w:rPr>
          <w:rFonts w:ascii="Times New Roman" w:eastAsia="Times New Roman" w:hAnsi="Times New Roman" w:cs="Times New Roman"/>
          <w:sz w:val="24"/>
          <w:szCs w:val="24"/>
          <w:lang w:eastAsia="ru-RU"/>
        </w:rPr>
        <w:t>2. Укладання договору про надання соціальної послуги здійснюється за участю отримувача соціальної послуги та/або його законного представника. У разі необхідності до укладання договору залучаються члени родини отримувача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5" w:name="n65"/>
      <w:bookmarkEnd w:id="65"/>
      <w:r w:rsidRPr="00E339CF">
        <w:rPr>
          <w:rFonts w:ascii="Times New Roman" w:eastAsia="Times New Roman" w:hAnsi="Times New Roman" w:cs="Times New Roman"/>
          <w:sz w:val="24"/>
          <w:szCs w:val="24"/>
          <w:lang w:eastAsia="ru-RU"/>
        </w:rPr>
        <w:t>3. Договір про надання соціальної послуги підписується отримувачем соціальної послуги та/або його законним представником і представником суб’єкта, що надає соціальну послугу. Кожна зі сторін отримує один примірник договору.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6" w:name="n66"/>
      <w:bookmarkEnd w:id="66"/>
      <w:r w:rsidRPr="00E339CF">
        <w:rPr>
          <w:rFonts w:ascii="Times New Roman" w:eastAsia="Times New Roman" w:hAnsi="Times New Roman" w:cs="Times New Roman"/>
          <w:sz w:val="24"/>
          <w:szCs w:val="24"/>
          <w:lang w:eastAsia="ru-RU"/>
        </w:rPr>
        <w:t xml:space="preserve">VІ. Місце і строки надання соціальної послуги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7" w:name="n67"/>
      <w:bookmarkEnd w:id="67"/>
      <w:r w:rsidRPr="00E339CF">
        <w:rPr>
          <w:rFonts w:ascii="Times New Roman" w:eastAsia="Times New Roman" w:hAnsi="Times New Roman" w:cs="Times New Roman"/>
          <w:sz w:val="24"/>
          <w:szCs w:val="24"/>
          <w:lang w:eastAsia="ru-RU"/>
        </w:rPr>
        <w:t xml:space="preserve">1. Соціальна послуга надається у приміщенні суб’єкта, що надає соціальну послугу, в інших приміщеннях суб’єктів, що надають соціальну послугу, в структурних підрозділах з питань соціального захисту населення, безпосередньо на робочому місці, в приміщенні роботодавця, де працює отримувач соціальної послуги. </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68" w:name="n68"/>
      <w:bookmarkEnd w:id="68"/>
      <w:r w:rsidRPr="00E339CF">
        <w:rPr>
          <w:rFonts w:ascii="Times New Roman" w:eastAsia="Times New Roman" w:hAnsi="Times New Roman" w:cs="Times New Roman"/>
          <w:sz w:val="24"/>
          <w:szCs w:val="24"/>
          <w:lang w:eastAsia="ru-RU"/>
        </w:rPr>
        <w:t xml:space="preserve">2. Строки надання соціальної послуги визначаються індивідуально для кожного отримувача соціальної послуги залежно від його потреб, узгоджуються з отримувачем соціальної послуги та/або його законним представником після визначення індивідуальних потреб відповідно до індивідуального плану її надання та зазначаються в договорі про надання соціальної послуги. Строк надання соціальної послуги складає не більше шести місяців з дня працевлаштування. </w:t>
      </w:r>
    </w:p>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9" w:name="n69"/>
      <w:bookmarkEnd w:id="69"/>
      <w:r w:rsidRPr="00E339CF">
        <w:rPr>
          <w:rFonts w:ascii="Times New Roman" w:eastAsia="Times New Roman" w:hAnsi="Times New Roman" w:cs="Times New Roman"/>
          <w:sz w:val="24"/>
          <w:szCs w:val="24"/>
          <w:lang w:eastAsia="ru-RU"/>
        </w:rPr>
        <w:t>VІІ. Принципи надання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0" w:name="n70"/>
      <w:bookmarkEnd w:id="70"/>
      <w:r w:rsidRPr="00E339CF">
        <w:rPr>
          <w:rFonts w:ascii="Times New Roman" w:eastAsia="Times New Roman" w:hAnsi="Times New Roman" w:cs="Times New Roman"/>
          <w:sz w:val="24"/>
          <w:szCs w:val="24"/>
          <w:lang w:eastAsia="ru-RU"/>
        </w:rPr>
        <w:t>1. Доступність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1" w:name="n71"/>
      <w:bookmarkEnd w:id="71"/>
      <w:r w:rsidRPr="00E339CF">
        <w:rPr>
          <w:rFonts w:ascii="Times New Roman" w:eastAsia="Times New Roman" w:hAnsi="Times New Roman" w:cs="Times New Roman"/>
          <w:sz w:val="24"/>
          <w:szCs w:val="24"/>
          <w:lang w:eastAsia="ru-RU"/>
        </w:rPr>
        <w:t xml:space="preserve">суб’єкт, що надає соціальну послугу, організовує свою діяльність у приміщеннях, спеціально обладнаних і пристосованих для обслуговування в них осіб з інвалідністю. Варіанти пристосування робочого місця до потреб отримувачів соціальної послуги наведено у </w:t>
      </w:r>
      <w:hyperlink r:id="rId11" w:anchor="n144" w:history="1">
        <w:r w:rsidRPr="00E339CF">
          <w:rPr>
            <w:rFonts w:ascii="Times New Roman" w:eastAsia="Times New Roman" w:hAnsi="Times New Roman" w:cs="Times New Roman"/>
            <w:color w:val="0000FF"/>
            <w:sz w:val="24"/>
            <w:szCs w:val="24"/>
            <w:u w:val="single"/>
            <w:lang w:eastAsia="ru-RU"/>
          </w:rPr>
          <w:t>додатку 3</w:t>
        </w:r>
      </w:hyperlink>
      <w:r w:rsidRPr="00E339CF">
        <w:rPr>
          <w:rFonts w:ascii="Times New Roman" w:eastAsia="Times New Roman" w:hAnsi="Times New Roman" w:cs="Times New Roman"/>
          <w:sz w:val="24"/>
          <w:szCs w:val="24"/>
          <w:lang w:eastAsia="ru-RU"/>
        </w:rPr>
        <w:t xml:space="preserve"> до цього Державного стандарту;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2" w:name="n72"/>
      <w:bookmarkEnd w:id="72"/>
      <w:r w:rsidRPr="00E339CF">
        <w:rPr>
          <w:rFonts w:ascii="Times New Roman" w:eastAsia="Times New Roman" w:hAnsi="Times New Roman" w:cs="Times New Roman"/>
          <w:sz w:val="24"/>
          <w:szCs w:val="24"/>
          <w:lang w:eastAsia="ru-RU"/>
        </w:rPr>
        <w:t>суб’єкт, що надає соціальну послугу, вживає заходів щодо інформування отримувачів соціальної послуги та/або їхніх законних представників про соціальну послугу, порядок звернення за її наданням і порядок та умови її надання.</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3" w:name="n73"/>
      <w:bookmarkEnd w:id="73"/>
      <w:r w:rsidRPr="00E339CF">
        <w:rPr>
          <w:rFonts w:ascii="Times New Roman" w:eastAsia="Times New Roman" w:hAnsi="Times New Roman" w:cs="Times New Roman"/>
          <w:sz w:val="24"/>
          <w:szCs w:val="24"/>
          <w:lang w:eastAsia="ru-RU"/>
        </w:rPr>
        <w:t>Інформація для отримувачів соціальної послуги розміщується на спеціальних стендах у доступному місці приміщення суб’єкта, де надається соціальна послуга, на сайті суб’єкта, що надає соціальну послугу, структурного підрозділу з питань соціального захисту населення.</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4" w:name="n74"/>
      <w:bookmarkEnd w:id="74"/>
      <w:r w:rsidRPr="00E339CF">
        <w:rPr>
          <w:rFonts w:ascii="Times New Roman" w:eastAsia="Times New Roman" w:hAnsi="Times New Roman" w:cs="Times New Roman"/>
          <w:sz w:val="24"/>
          <w:szCs w:val="24"/>
          <w:lang w:eastAsia="ru-RU"/>
        </w:rPr>
        <w:t>2. Незалежність отримувача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5" w:name="n75"/>
      <w:bookmarkEnd w:id="75"/>
      <w:r w:rsidRPr="00E339CF">
        <w:rPr>
          <w:rFonts w:ascii="Times New Roman" w:eastAsia="Times New Roman" w:hAnsi="Times New Roman" w:cs="Times New Roman"/>
          <w:sz w:val="24"/>
          <w:szCs w:val="24"/>
          <w:lang w:eastAsia="ru-RU"/>
        </w:rPr>
        <w:t xml:space="preserve">суб’єкти, що надають соціальну послугу, застосовують індивідуальний підхід (з урахуванням фізичного та психічного стану отримувачів соціальної послуги) та з повагою </w:t>
      </w:r>
      <w:r w:rsidRPr="00E339CF">
        <w:rPr>
          <w:rFonts w:ascii="Times New Roman" w:eastAsia="Times New Roman" w:hAnsi="Times New Roman" w:cs="Times New Roman"/>
          <w:sz w:val="24"/>
          <w:szCs w:val="24"/>
          <w:lang w:eastAsia="ru-RU"/>
        </w:rPr>
        <w:lastRenderedPageBreak/>
        <w:t>ставляться до раси, національності, культури, релігії, віку, статі отримувачів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6" w:name="n76"/>
      <w:bookmarkEnd w:id="76"/>
      <w:r w:rsidRPr="00E339CF">
        <w:rPr>
          <w:rFonts w:ascii="Times New Roman" w:eastAsia="Times New Roman" w:hAnsi="Times New Roman" w:cs="Times New Roman"/>
          <w:sz w:val="24"/>
          <w:szCs w:val="24"/>
          <w:lang w:eastAsia="ru-RU"/>
        </w:rPr>
        <w:t>отримувачі соціальної послуги та/або їхні законні представники повинні бути поінформовані про свої права, обов’язки, а також про державні органи та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7" w:name="n77"/>
      <w:bookmarkEnd w:id="77"/>
      <w:r w:rsidRPr="00E339CF">
        <w:rPr>
          <w:rFonts w:ascii="Times New Roman" w:eastAsia="Times New Roman" w:hAnsi="Times New Roman" w:cs="Times New Roman"/>
          <w:sz w:val="24"/>
          <w:szCs w:val="24"/>
          <w:lang w:eastAsia="ru-RU"/>
        </w:rPr>
        <w:t>3. Захист і безпека отримувачів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8" w:name="n78"/>
      <w:bookmarkEnd w:id="78"/>
      <w:r w:rsidRPr="00E339CF">
        <w:rPr>
          <w:rFonts w:ascii="Times New Roman" w:eastAsia="Times New Roman" w:hAnsi="Times New Roman" w:cs="Times New Roman"/>
          <w:sz w:val="24"/>
          <w:szCs w:val="24"/>
          <w:lang w:eastAsia="ru-RU"/>
        </w:rPr>
        <w:t>суб’єкт, що надає соціальну послугу, провадить свою діяльність з повагою до гідності отримувачів соціальної послуги та з недопущенням негуманних і дискримінаційних дій щодо них;</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79" w:name="n79"/>
      <w:bookmarkEnd w:id="79"/>
      <w:r w:rsidRPr="00E339CF">
        <w:rPr>
          <w:rFonts w:ascii="Times New Roman" w:eastAsia="Times New Roman" w:hAnsi="Times New Roman" w:cs="Times New Roman"/>
          <w:sz w:val="24"/>
          <w:szCs w:val="24"/>
          <w:lang w:eastAsia="ru-RU"/>
        </w:rPr>
        <w:t>отримувачам соціальної послуги та/або їхнім законним представникам надається інформація про порядок оскарження дій суб’єкта, що надає соціальну послугу.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0" w:name="n80"/>
      <w:bookmarkEnd w:id="80"/>
      <w:r w:rsidRPr="00E339CF">
        <w:rPr>
          <w:rFonts w:ascii="Times New Roman" w:eastAsia="Times New Roman" w:hAnsi="Times New Roman" w:cs="Times New Roman"/>
          <w:sz w:val="24"/>
          <w:szCs w:val="24"/>
          <w:lang w:eastAsia="ru-RU"/>
        </w:rPr>
        <w:t>4. Конфіденційність інформації:</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1" w:name="n81"/>
      <w:bookmarkEnd w:id="81"/>
      <w:r w:rsidRPr="00E339CF">
        <w:rPr>
          <w:rFonts w:ascii="Times New Roman" w:eastAsia="Times New Roman" w:hAnsi="Times New Roman" w:cs="Times New Roman"/>
          <w:sz w:val="24"/>
          <w:szCs w:val="24"/>
          <w:lang w:eastAsia="ru-RU"/>
        </w:rPr>
        <w:t xml:space="preserve">суб’єкт, що надає соціальну послугу, вживає заходів щодо захисту персональних даних відповідно до вимог Законів України </w:t>
      </w:r>
      <w:r w:rsidR="00D96EA4">
        <w:fldChar w:fldCharType="begin"/>
      </w:r>
      <w:r w:rsidR="00D96EA4">
        <w:instrText xml:space="preserve"> HYPERLINK "http://zakon3.rada.gov.ua/laws/show/ru/2657-12"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інформацію"</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w:t>
      </w:r>
      <w:r w:rsidR="00D96EA4">
        <w:fldChar w:fldCharType="begin"/>
      </w:r>
      <w:r w:rsidR="00D96EA4">
        <w:instrText xml:space="preserve"> HYPERLINK "http://zakon3.rada.gov.ua/laws/show/ru/2297-17"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"Про захист персональних даних"</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конфіденційної інформації щодо отримувачів соціальної послуги та/або їхніх законних представників;</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2" w:name="n82"/>
      <w:bookmarkEnd w:id="82"/>
      <w:r w:rsidRPr="00E339CF">
        <w:rPr>
          <w:rFonts w:ascii="Times New Roman" w:eastAsia="Times New Roman" w:hAnsi="Times New Roman" w:cs="Times New Roman"/>
          <w:sz w:val="24"/>
          <w:szCs w:val="24"/>
          <w:lang w:eastAsia="ru-RU"/>
        </w:rPr>
        <w:t>отримувачі соціальної послуги та/або їхні законні представники в обов’язковому порядку ознайомлюються із заходами з дотриманням принципу конфіденційності;</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3" w:name="n83"/>
      <w:bookmarkEnd w:id="83"/>
      <w:r w:rsidRPr="00E339CF">
        <w:rPr>
          <w:rFonts w:ascii="Times New Roman" w:eastAsia="Times New Roman" w:hAnsi="Times New Roman" w:cs="Times New Roman"/>
          <w:sz w:val="24"/>
          <w:szCs w:val="24"/>
          <w:lang w:eastAsia="ru-RU"/>
        </w:rPr>
        <w:t>суб’єкти, що надають соціальну послугу, інформують отримувачів соціальної послуги та/або їхніх законних представників щодо нерозголошення отриманої ними конфіденційної інформації, що стала їм відома.</w:t>
      </w:r>
    </w:p>
    <w:p w:rsidR="00E339CF" w:rsidRPr="00E339CF" w:rsidRDefault="00E339CF" w:rsidP="00EB7F4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84" w:name="n84"/>
      <w:bookmarkEnd w:id="84"/>
      <w:r w:rsidRPr="00E339CF">
        <w:rPr>
          <w:rFonts w:ascii="Times New Roman" w:eastAsia="Times New Roman" w:hAnsi="Times New Roman" w:cs="Times New Roman"/>
          <w:sz w:val="24"/>
          <w:szCs w:val="24"/>
          <w:lang w:eastAsia="ru-RU"/>
        </w:rPr>
        <w:t>VІІІ. Зміст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5" w:name="n85"/>
      <w:bookmarkEnd w:id="85"/>
      <w:r w:rsidRPr="00E339CF">
        <w:rPr>
          <w:rFonts w:ascii="Times New Roman" w:eastAsia="Times New Roman" w:hAnsi="Times New Roman" w:cs="Times New Roman"/>
          <w:sz w:val="24"/>
          <w:szCs w:val="24"/>
          <w:lang w:eastAsia="ru-RU"/>
        </w:rPr>
        <w:t xml:space="preserve">1. Основні заходи, що становлять зміст соціальної послуги соціального супроводу при працевлаштуванні та на робочому місці, форми роботи та орієнтовний час їх виконання, наведені у </w:t>
      </w:r>
      <w:hyperlink r:id="rId12" w:anchor="n148" w:history="1">
        <w:r w:rsidRPr="00E339CF">
          <w:rPr>
            <w:rFonts w:ascii="Times New Roman" w:eastAsia="Times New Roman" w:hAnsi="Times New Roman" w:cs="Times New Roman"/>
            <w:color w:val="0000FF"/>
            <w:sz w:val="24"/>
            <w:szCs w:val="24"/>
            <w:u w:val="single"/>
            <w:lang w:eastAsia="ru-RU"/>
          </w:rPr>
          <w:t>додатку 4</w:t>
        </w:r>
      </w:hyperlink>
      <w:r w:rsidRPr="00E339CF">
        <w:rPr>
          <w:rFonts w:ascii="Times New Roman" w:eastAsia="Times New Roman" w:hAnsi="Times New Roman" w:cs="Times New Roman"/>
          <w:sz w:val="24"/>
          <w:szCs w:val="24"/>
          <w:lang w:eastAsia="ru-RU"/>
        </w:rPr>
        <w:t xml:space="preserve"> до цього Державного стандарту, передбачають:</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6" w:name="n86"/>
      <w:bookmarkEnd w:id="86"/>
      <w:r w:rsidRPr="00E339CF">
        <w:rPr>
          <w:rFonts w:ascii="Times New Roman" w:eastAsia="Times New Roman" w:hAnsi="Times New Roman" w:cs="Times New Roman"/>
          <w:sz w:val="24"/>
          <w:szCs w:val="24"/>
          <w:lang w:eastAsia="ru-RU"/>
        </w:rPr>
        <w:t>регулярні зустрічі з отримувачем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7" w:name="n87"/>
      <w:bookmarkEnd w:id="87"/>
      <w:r w:rsidRPr="00E339CF">
        <w:rPr>
          <w:rFonts w:ascii="Times New Roman" w:eastAsia="Times New Roman" w:hAnsi="Times New Roman" w:cs="Times New Roman"/>
          <w:sz w:val="24"/>
          <w:szCs w:val="24"/>
          <w:lang w:eastAsia="ru-RU"/>
        </w:rPr>
        <w:t>відвідування отримувача соціальної послуги на робочому місці;</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8" w:name="n88"/>
      <w:bookmarkEnd w:id="88"/>
      <w:r w:rsidRPr="00E339CF">
        <w:rPr>
          <w:rFonts w:ascii="Times New Roman" w:eastAsia="Times New Roman" w:hAnsi="Times New Roman" w:cs="Times New Roman"/>
          <w:sz w:val="24"/>
          <w:szCs w:val="24"/>
          <w:lang w:eastAsia="ru-RU"/>
        </w:rPr>
        <w:t>сприяння в адаптації отримувача соціальної послуги до виконання запропонованої роботи, пристосування робочого місця до особливих потреб отримувача соціальної послуги;</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89" w:name="n89"/>
      <w:bookmarkEnd w:id="89"/>
      <w:r w:rsidRPr="00E339CF">
        <w:rPr>
          <w:rFonts w:ascii="Times New Roman" w:eastAsia="Times New Roman" w:hAnsi="Times New Roman" w:cs="Times New Roman"/>
          <w:sz w:val="24"/>
          <w:szCs w:val="24"/>
          <w:lang w:eastAsia="ru-RU"/>
        </w:rPr>
        <w:t>сприяння в отриманні інших послуг, організацію взаємодії з іншими суб’єктами соціального супроводу;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90" w:name="n90"/>
      <w:bookmarkEnd w:id="90"/>
      <w:r w:rsidRPr="00E339CF">
        <w:rPr>
          <w:rFonts w:ascii="Times New Roman" w:eastAsia="Times New Roman" w:hAnsi="Times New Roman" w:cs="Times New Roman"/>
          <w:sz w:val="24"/>
          <w:szCs w:val="24"/>
          <w:lang w:eastAsia="ru-RU"/>
        </w:rPr>
        <w:t>навчання отримувача соціальної послуги та розвиток трудових і соціальних навичок;</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91" w:name="n91"/>
      <w:bookmarkEnd w:id="91"/>
      <w:r w:rsidRPr="00E339CF">
        <w:rPr>
          <w:rFonts w:ascii="Times New Roman" w:eastAsia="Times New Roman" w:hAnsi="Times New Roman" w:cs="Times New Roman"/>
          <w:sz w:val="24"/>
          <w:szCs w:val="24"/>
          <w:lang w:eastAsia="ru-RU"/>
        </w:rPr>
        <w:t>психологічне консультування та підтримку.</w:t>
      </w:r>
    </w:p>
    <w:p w:rsidR="00E339CF" w:rsidRPr="00E339CF" w:rsidRDefault="00E339CF" w:rsidP="00EB7F41">
      <w:pPr>
        <w:spacing w:after="0" w:line="240" w:lineRule="auto"/>
        <w:ind w:firstLine="709"/>
        <w:jc w:val="both"/>
        <w:rPr>
          <w:rFonts w:ascii="Times New Roman" w:eastAsia="Times New Roman" w:hAnsi="Times New Roman" w:cs="Times New Roman"/>
          <w:sz w:val="24"/>
          <w:szCs w:val="24"/>
          <w:lang w:eastAsia="ru-RU"/>
        </w:rPr>
      </w:pPr>
      <w:bookmarkStart w:id="92" w:name="n92"/>
      <w:bookmarkEnd w:id="92"/>
      <w:r w:rsidRPr="00E339CF">
        <w:rPr>
          <w:rFonts w:ascii="Times New Roman" w:eastAsia="Times New Roman" w:hAnsi="Times New Roman" w:cs="Times New Roman"/>
          <w:sz w:val="24"/>
          <w:szCs w:val="24"/>
          <w:lang w:eastAsia="ru-RU"/>
        </w:rPr>
        <w:t xml:space="preserve">2. Зміст та обсяг соціальної послуги для кожного отримувача соціальної послуги визначаються залежно від індивідуальної потреби отримувача соціальної послуги та зазначаються в індивідуальному плані. </w:t>
      </w:r>
    </w:p>
    <w:p w:rsidR="00E339CF" w:rsidRPr="00E339CF" w:rsidRDefault="00E339CF" w:rsidP="00D10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93" w:name="n93"/>
      <w:bookmarkEnd w:id="93"/>
      <w:r w:rsidRPr="00E339CF">
        <w:rPr>
          <w:rFonts w:ascii="Times New Roman" w:eastAsia="Times New Roman" w:hAnsi="Times New Roman" w:cs="Times New Roman"/>
          <w:sz w:val="24"/>
          <w:szCs w:val="24"/>
          <w:lang w:eastAsia="ru-RU"/>
        </w:rPr>
        <w:t>ІХ. Використання ресурсів при організації надання соціальної послуги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94" w:name="n94"/>
      <w:bookmarkEnd w:id="94"/>
      <w:r w:rsidRPr="00E339CF">
        <w:rPr>
          <w:rFonts w:ascii="Times New Roman" w:eastAsia="Times New Roman" w:hAnsi="Times New Roman" w:cs="Times New Roman"/>
          <w:sz w:val="24"/>
          <w:szCs w:val="24"/>
          <w:lang w:eastAsia="ru-RU"/>
        </w:rPr>
        <w:t>1. Суб’єкт, що надає соціальну послугу, забезпечує необхідну кількість працівників відповідно до потреб отримувачів соціальної послуги згідно зі штатним розписом, складеним в установленому законодавством порядку.</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95" w:name="n95"/>
      <w:bookmarkEnd w:id="95"/>
      <w:r w:rsidRPr="00E339CF">
        <w:rPr>
          <w:rFonts w:ascii="Times New Roman" w:eastAsia="Times New Roman" w:hAnsi="Times New Roman" w:cs="Times New Roman"/>
          <w:sz w:val="24"/>
          <w:szCs w:val="24"/>
          <w:lang w:eastAsia="ru-RU"/>
        </w:rPr>
        <w:t xml:space="preserve">2. Безпосереднє надання соціальної послуги здійснюють працівники суб’єкта, що надають соціальну послугу (за потреби - члени мультидисциплінарної команди), які мають відповідну кваліфікацію та володіють навичками спілкування. Для виконання заходів, передбачених в індивідуальному плані, суб’єкт, що надає соціальну послугу, на </w:t>
      </w:r>
      <w:r w:rsidRPr="00E339CF">
        <w:rPr>
          <w:rFonts w:ascii="Times New Roman" w:eastAsia="Times New Roman" w:hAnsi="Times New Roman" w:cs="Times New Roman"/>
          <w:sz w:val="24"/>
          <w:szCs w:val="24"/>
          <w:lang w:eastAsia="ru-RU"/>
        </w:rPr>
        <w:lastRenderedPageBreak/>
        <w:t>договірних засадах може залучати для виконання цих послуг інші підприємства, установи, організації, фізичних осіб, зокрема волонтерів.</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96" w:name="n96"/>
      <w:bookmarkEnd w:id="96"/>
      <w:r w:rsidRPr="00E339CF">
        <w:rPr>
          <w:rFonts w:ascii="Times New Roman" w:eastAsia="Times New Roman" w:hAnsi="Times New Roman" w:cs="Times New Roman"/>
          <w:sz w:val="24"/>
          <w:szCs w:val="24"/>
          <w:lang w:eastAsia="ru-RU"/>
        </w:rPr>
        <w:t xml:space="preserve">3. Працівники суб’єкта, що надає соціальну послугу, повинні володіти знаннями й навичками та відповідати кваліфікаційним вимогам, визначеним у </w:t>
      </w:r>
      <w:r w:rsidR="00D96EA4">
        <w:fldChar w:fldCharType="begin"/>
      </w:r>
      <w:r w:rsidR="00D96EA4">
        <w:instrText xml:space="preserve"> HYPERLINK "http://zakon3.rada.gov.ua/laws/show/ru/v0324203-05"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Довіднику кваліфікаційних характеристик професій працівників</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Випуск 80. Соціальні послуги, затвердженому наказом Міністерства праці та соціальної політики України від 14 жовтня 2005 року № 324 (зі змінами).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97" w:name="n97"/>
      <w:bookmarkEnd w:id="97"/>
      <w:r w:rsidRPr="00E339CF">
        <w:rPr>
          <w:rFonts w:ascii="Times New Roman" w:eastAsia="Times New Roman" w:hAnsi="Times New Roman" w:cs="Times New Roman"/>
          <w:sz w:val="24"/>
          <w:szCs w:val="24"/>
          <w:lang w:eastAsia="ru-RU"/>
        </w:rPr>
        <w:t>4. Суб’єкт, що надає соціальну послугу, вживає заходів щодо:</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98" w:name="n98"/>
      <w:bookmarkEnd w:id="98"/>
      <w:r w:rsidRPr="00E339CF">
        <w:rPr>
          <w:rFonts w:ascii="Times New Roman" w:eastAsia="Times New Roman" w:hAnsi="Times New Roman" w:cs="Times New Roman"/>
          <w:sz w:val="24"/>
          <w:szCs w:val="24"/>
          <w:lang w:eastAsia="ru-RU"/>
        </w:rPr>
        <w:t>сприяння підвищенню кваліфікації працівників, що надають соціальну послугу;</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99" w:name="n99"/>
      <w:bookmarkEnd w:id="99"/>
      <w:r w:rsidRPr="00E339CF">
        <w:rPr>
          <w:rFonts w:ascii="Times New Roman" w:eastAsia="Times New Roman" w:hAnsi="Times New Roman" w:cs="Times New Roman"/>
          <w:sz w:val="24"/>
          <w:szCs w:val="24"/>
          <w:lang w:eastAsia="ru-RU"/>
        </w:rPr>
        <w:t>професійного навчання працівників, що надають соціальну послугу;</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0" w:name="n100"/>
      <w:bookmarkEnd w:id="100"/>
      <w:r w:rsidRPr="00E339CF">
        <w:rPr>
          <w:rFonts w:ascii="Times New Roman" w:eastAsia="Times New Roman" w:hAnsi="Times New Roman" w:cs="Times New Roman"/>
          <w:sz w:val="24"/>
          <w:szCs w:val="24"/>
          <w:lang w:eastAsia="ru-RU"/>
        </w:rPr>
        <w:t>проведення атестації працівників, що надають соціальну послугу.</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1" w:name="n101"/>
      <w:bookmarkEnd w:id="101"/>
      <w:r w:rsidRPr="00E339CF">
        <w:rPr>
          <w:rFonts w:ascii="Times New Roman" w:eastAsia="Times New Roman" w:hAnsi="Times New Roman" w:cs="Times New Roman"/>
          <w:sz w:val="24"/>
          <w:szCs w:val="24"/>
          <w:lang w:eastAsia="ru-RU"/>
        </w:rPr>
        <w:t>5. Суб’єкт, що надає соціальну послугу, розробляє і затверджує посадові інструкції працівників, що надають соціальну послугу.</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2" w:name="n102"/>
      <w:bookmarkEnd w:id="102"/>
      <w:r w:rsidRPr="00E339CF">
        <w:rPr>
          <w:rFonts w:ascii="Times New Roman" w:eastAsia="Times New Roman" w:hAnsi="Times New Roman" w:cs="Times New Roman"/>
          <w:sz w:val="24"/>
          <w:szCs w:val="24"/>
          <w:lang w:eastAsia="ru-RU"/>
        </w:rPr>
        <w:t>6. Працівники суб’єкта, що надає соціальну послугу, повинні проходити обов’язкові медичні огляди та мати особисті медичні книжки відповідно до законодавства.</w:t>
      </w:r>
    </w:p>
    <w:p w:rsidR="00E339CF" w:rsidRPr="00E339CF" w:rsidRDefault="00E339CF" w:rsidP="00D10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03" w:name="n103"/>
      <w:bookmarkEnd w:id="103"/>
      <w:r w:rsidRPr="00E339CF">
        <w:rPr>
          <w:rFonts w:ascii="Times New Roman" w:eastAsia="Times New Roman" w:hAnsi="Times New Roman" w:cs="Times New Roman"/>
          <w:sz w:val="24"/>
          <w:szCs w:val="24"/>
          <w:lang w:eastAsia="ru-RU"/>
        </w:rPr>
        <w:t>Х. Приміщення та обладнання</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4" w:name="n104"/>
      <w:bookmarkEnd w:id="104"/>
      <w:r w:rsidRPr="00E339CF">
        <w:rPr>
          <w:rFonts w:ascii="Times New Roman" w:eastAsia="Times New Roman" w:hAnsi="Times New Roman" w:cs="Times New Roman"/>
          <w:sz w:val="24"/>
          <w:szCs w:val="24"/>
          <w:lang w:eastAsia="ru-RU"/>
        </w:rPr>
        <w:t>1. Для надання соціальних послуг суб’єкт, що надає соціальну послугу, забезпечує безперешкодний доступ отримувачів соціальної послуги до суб’єкта, що надає соціальну послугу, наявність необхідної кількості приміщень для здійснення заходів для надання соціальної послуги (кімнати для проведення групових занять, дозвілля, відпочинку, виконання тренінгової роботи тощо).</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5" w:name="n105"/>
      <w:bookmarkEnd w:id="105"/>
      <w:r w:rsidRPr="00E339CF">
        <w:rPr>
          <w:rFonts w:ascii="Times New Roman" w:eastAsia="Times New Roman" w:hAnsi="Times New Roman" w:cs="Times New Roman"/>
          <w:sz w:val="24"/>
          <w:szCs w:val="24"/>
          <w:lang w:eastAsia="ru-RU"/>
        </w:rPr>
        <w:t>2. Приміщення суб’єкта, що надає соціальну послугу, мають відповідати санітарним і протипожежним вимогам і бути забезпечені водопостачанням, водовідведенням, освітленням, опаленням згідно з вимогами законодавства.</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6" w:name="n106"/>
      <w:bookmarkEnd w:id="106"/>
      <w:r w:rsidRPr="00E339CF">
        <w:rPr>
          <w:rFonts w:ascii="Times New Roman" w:eastAsia="Times New Roman" w:hAnsi="Times New Roman" w:cs="Times New Roman"/>
          <w:sz w:val="24"/>
          <w:szCs w:val="24"/>
          <w:lang w:eastAsia="ru-RU"/>
        </w:rPr>
        <w:t>У приміщенні суб’єкта, що надає соціальну послугу, для проведення індивідуальної роботи та забезпечення конфіденційності під час проведення зустрічей і консультацій з отримувачем соціальної послуги мають бути окрема кімната та кімната для групової роботи.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7" w:name="n107"/>
      <w:bookmarkEnd w:id="107"/>
      <w:r w:rsidRPr="00E339CF">
        <w:rPr>
          <w:rFonts w:ascii="Times New Roman" w:eastAsia="Times New Roman" w:hAnsi="Times New Roman" w:cs="Times New Roman"/>
          <w:sz w:val="24"/>
          <w:szCs w:val="24"/>
          <w:lang w:eastAsia="ru-RU"/>
        </w:rPr>
        <w:t>3. Суб’єкт, що надає соціальну послугу, для забезпечення виконання заходів із надання цієї соціальної послуги повинен мати: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8" w:name="n108"/>
      <w:bookmarkEnd w:id="108"/>
      <w:r w:rsidRPr="00E339CF">
        <w:rPr>
          <w:rFonts w:ascii="Times New Roman" w:eastAsia="Times New Roman" w:hAnsi="Times New Roman" w:cs="Times New Roman"/>
          <w:sz w:val="24"/>
          <w:szCs w:val="24"/>
          <w:lang w:eastAsia="ru-RU"/>
        </w:rPr>
        <w:t>твердий інвентар;</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09" w:name="n109"/>
      <w:bookmarkEnd w:id="109"/>
      <w:r w:rsidRPr="00E339CF">
        <w:rPr>
          <w:rFonts w:ascii="Times New Roman" w:eastAsia="Times New Roman" w:hAnsi="Times New Roman" w:cs="Times New Roman"/>
          <w:sz w:val="24"/>
          <w:szCs w:val="24"/>
          <w:lang w:eastAsia="ru-RU"/>
        </w:rPr>
        <w:t>транспорт (за потреби), пристосований для перевезення отримувачів соціальної послуги;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10" w:name="n110"/>
      <w:bookmarkEnd w:id="110"/>
      <w:r w:rsidRPr="00E339CF">
        <w:rPr>
          <w:rFonts w:ascii="Times New Roman" w:eastAsia="Times New Roman" w:hAnsi="Times New Roman" w:cs="Times New Roman"/>
          <w:sz w:val="24"/>
          <w:szCs w:val="24"/>
          <w:lang w:eastAsia="ru-RU"/>
        </w:rPr>
        <w:t>інше необхідне обладнання.</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11" w:name="n111"/>
      <w:bookmarkEnd w:id="111"/>
      <w:r w:rsidRPr="00E339CF">
        <w:rPr>
          <w:rFonts w:ascii="Times New Roman" w:eastAsia="Times New Roman" w:hAnsi="Times New Roman" w:cs="Times New Roman"/>
          <w:sz w:val="24"/>
          <w:szCs w:val="24"/>
          <w:lang w:eastAsia="ru-RU"/>
        </w:rPr>
        <w:t>4. Суб’єкт, що надає соціальну послугу, забезпечує працівників, що надають соціальну послугу, робочим місцем, обладнанням, інвентарем, робочим одягом та витратними матеріалами, необхідними для виконання їхніх обов’язків із надання соціальної послуги.</w:t>
      </w:r>
    </w:p>
    <w:p w:rsidR="00E339CF" w:rsidRPr="00E339CF" w:rsidRDefault="00E339CF" w:rsidP="00D10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12" w:name="n112"/>
      <w:bookmarkEnd w:id="112"/>
      <w:r w:rsidRPr="00E339CF">
        <w:rPr>
          <w:rFonts w:ascii="Times New Roman" w:eastAsia="Times New Roman" w:hAnsi="Times New Roman" w:cs="Times New Roman"/>
          <w:sz w:val="24"/>
          <w:szCs w:val="24"/>
          <w:lang w:eastAsia="ru-RU"/>
        </w:rPr>
        <w:t>ХІ. Інформаційно-методичне забезпечення організації та надання соціальної послуги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13" w:name="n113"/>
      <w:bookmarkEnd w:id="113"/>
      <w:r w:rsidRPr="00E339CF">
        <w:rPr>
          <w:rFonts w:ascii="Times New Roman" w:eastAsia="Times New Roman" w:hAnsi="Times New Roman" w:cs="Times New Roman"/>
          <w:sz w:val="24"/>
          <w:szCs w:val="24"/>
          <w:lang w:eastAsia="ru-RU"/>
        </w:rPr>
        <w:t>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14" w:name="n114"/>
      <w:bookmarkEnd w:id="114"/>
      <w:r w:rsidRPr="00E339CF">
        <w:rPr>
          <w:rFonts w:ascii="Times New Roman" w:eastAsia="Times New Roman" w:hAnsi="Times New Roman" w:cs="Times New Roman"/>
          <w:sz w:val="24"/>
          <w:szCs w:val="24"/>
          <w:lang w:eastAsia="ru-RU"/>
        </w:rPr>
        <w:t>2. Суб’єкт, що надає соціальну послугу, забезпечує можливості для підвищення кваліфікації працівників, що надають соціальну послугу, зокрема щодо обміну досвідом працівників, що надають соціальну послугу, з працівниками інших суб’єктів надання соціальної послуги.</w:t>
      </w:r>
    </w:p>
    <w:p w:rsidR="00E339CF" w:rsidRPr="00E339CF" w:rsidRDefault="00E339CF" w:rsidP="00D10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15" w:name="n115"/>
      <w:bookmarkEnd w:id="115"/>
      <w:r w:rsidRPr="00E339CF">
        <w:rPr>
          <w:rFonts w:ascii="Times New Roman" w:eastAsia="Times New Roman" w:hAnsi="Times New Roman" w:cs="Times New Roman"/>
          <w:sz w:val="24"/>
          <w:szCs w:val="24"/>
          <w:lang w:eastAsia="ru-RU"/>
        </w:rPr>
        <w:lastRenderedPageBreak/>
        <w:t>ХІІ. Взаємодія з іншими суб’єктами, що надають соціальну послугу</w:t>
      </w:r>
    </w:p>
    <w:p w:rsidR="00E339CF" w:rsidRPr="00E339CF" w:rsidRDefault="00E339CF" w:rsidP="00D10B73">
      <w:pPr>
        <w:spacing w:after="0" w:line="240" w:lineRule="auto"/>
        <w:ind w:firstLine="709"/>
        <w:rPr>
          <w:rFonts w:ascii="Times New Roman" w:eastAsia="Times New Roman" w:hAnsi="Times New Roman" w:cs="Times New Roman"/>
          <w:sz w:val="24"/>
          <w:szCs w:val="24"/>
          <w:lang w:eastAsia="ru-RU"/>
        </w:rPr>
      </w:pPr>
      <w:bookmarkStart w:id="116" w:name="n116"/>
      <w:bookmarkEnd w:id="116"/>
      <w:r w:rsidRPr="00E339CF">
        <w:rPr>
          <w:rFonts w:ascii="Times New Roman" w:eastAsia="Times New Roman" w:hAnsi="Times New Roman" w:cs="Times New Roman"/>
          <w:sz w:val="24"/>
          <w:szCs w:val="24"/>
          <w:lang w:eastAsia="ru-RU"/>
        </w:rPr>
        <w:t xml:space="preserve">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закладів, які вживають заходів щодо захисту персональних даних відповідно до вимог </w:t>
      </w:r>
      <w:r w:rsidR="00D96EA4">
        <w:fldChar w:fldCharType="begin"/>
      </w:r>
      <w:r w:rsidR="00D96EA4">
        <w:instrText xml:space="preserve"> HYPERLINK "http://zakon3.rada.gov.ua/laws/</w:instrText>
      </w:r>
      <w:r w:rsidR="00D96EA4">
        <w:instrText xml:space="preserve">show/ru/2297-17" \t "_blank" </w:instrText>
      </w:r>
      <w:r w:rsidR="00D96EA4">
        <w:fldChar w:fldCharType="separate"/>
      </w:r>
      <w:r w:rsidRPr="00E339CF">
        <w:rPr>
          <w:rFonts w:ascii="Times New Roman" w:eastAsia="Times New Roman" w:hAnsi="Times New Roman" w:cs="Times New Roman"/>
          <w:color w:val="0000FF"/>
          <w:sz w:val="24"/>
          <w:szCs w:val="24"/>
          <w:u w:val="single"/>
          <w:lang w:eastAsia="ru-RU"/>
        </w:rPr>
        <w:t>Закону України</w:t>
      </w:r>
      <w:r w:rsidR="00D96EA4">
        <w:rPr>
          <w:rFonts w:ascii="Times New Roman" w:eastAsia="Times New Roman" w:hAnsi="Times New Roman" w:cs="Times New Roman"/>
          <w:color w:val="0000FF"/>
          <w:sz w:val="24"/>
          <w:szCs w:val="24"/>
          <w:u w:val="single"/>
          <w:lang w:eastAsia="ru-RU"/>
        </w:rPr>
        <w:fldChar w:fldCharType="end"/>
      </w:r>
      <w:r w:rsidRPr="00E339CF">
        <w:rPr>
          <w:rFonts w:ascii="Times New Roman" w:eastAsia="Times New Roman" w:hAnsi="Times New Roman" w:cs="Times New Roman"/>
          <w:sz w:val="24"/>
          <w:szCs w:val="24"/>
          <w:lang w:eastAsia="ru-RU"/>
        </w:rPr>
        <w:t xml:space="preserve"> "Про захист персональних даних", конфіденційної інформації щодо отримувачів соціальної послуги.</w:t>
      </w:r>
    </w:p>
    <w:p w:rsidR="00E339CF" w:rsidRPr="00E339CF" w:rsidRDefault="00E339CF" w:rsidP="00D10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17" w:name="n117"/>
      <w:bookmarkEnd w:id="117"/>
      <w:r w:rsidRPr="00E339CF">
        <w:rPr>
          <w:rFonts w:ascii="Times New Roman" w:eastAsia="Times New Roman" w:hAnsi="Times New Roman" w:cs="Times New Roman"/>
          <w:sz w:val="24"/>
          <w:szCs w:val="24"/>
          <w:lang w:eastAsia="ru-RU"/>
        </w:rPr>
        <w:t>ХІІІ. Оцінювання ефективності надання соціальної послуги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18" w:name="n118"/>
      <w:bookmarkEnd w:id="118"/>
      <w:r w:rsidRPr="00E339CF">
        <w:rPr>
          <w:rFonts w:ascii="Times New Roman" w:eastAsia="Times New Roman" w:hAnsi="Times New Roman" w:cs="Times New Roman"/>
          <w:sz w:val="24"/>
          <w:szCs w:val="24"/>
          <w:lang w:eastAsia="ru-RU"/>
        </w:rPr>
        <w:t>1. Оцінювання ефективності надання соціальної послуги визначається під час зовнішнього та внутрішнього оцінювання якості зазначеної соціальної послуги.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19" w:name="n119"/>
      <w:bookmarkEnd w:id="119"/>
      <w:r w:rsidRPr="00E339CF">
        <w:rPr>
          <w:rFonts w:ascii="Times New Roman" w:eastAsia="Times New Roman" w:hAnsi="Times New Roman" w:cs="Times New Roman"/>
          <w:sz w:val="24"/>
          <w:szCs w:val="24"/>
          <w:lang w:eastAsia="ru-RU"/>
        </w:rPr>
        <w:t>2. Суб’єкт, що надає соціальну послугу, здійснює опитування отримувачів соціальної послуги та/або їхніх законних представників з метою отримання відгуків стосовно організації та надання соціальної послуги.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20" w:name="n120"/>
      <w:bookmarkEnd w:id="120"/>
      <w:r w:rsidRPr="00E339CF">
        <w:rPr>
          <w:rFonts w:ascii="Times New Roman" w:eastAsia="Times New Roman" w:hAnsi="Times New Roman" w:cs="Times New Roman"/>
          <w:sz w:val="24"/>
          <w:szCs w:val="24"/>
          <w:lang w:eastAsia="ru-RU"/>
        </w:rPr>
        <w:t>Результати опитувань обговорюються під час проведення аналізу діяльності суб’єкта, що надає соціальну послугу, та працівників, що надають соціальну послугу, і враховуються при подальшій роботі з метою підвищення ефективності та якості надання цієї соціальної послуги.</w:t>
      </w:r>
    </w:p>
    <w:p w:rsidR="00E339CF" w:rsidRPr="00E339CF" w:rsidRDefault="00E339CF" w:rsidP="00D10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1" w:name="n121"/>
      <w:bookmarkEnd w:id="121"/>
      <w:r w:rsidRPr="00E339CF">
        <w:rPr>
          <w:rFonts w:ascii="Times New Roman" w:eastAsia="Times New Roman" w:hAnsi="Times New Roman" w:cs="Times New Roman"/>
          <w:sz w:val="24"/>
          <w:szCs w:val="24"/>
          <w:lang w:eastAsia="ru-RU"/>
        </w:rPr>
        <w:t>ХІV. Документація щодо організації надання соціальної послуги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22" w:name="n122"/>
      <w:bookmarkEnd w:id="122"/>
      <w:r w:rsidRPr="00E339CF">
        <w:rPr>
          <w:rFonts w:ascii="Times New Roman" w:eastAsia="Times New Roman" w:hAnsi="Times New Roman" w:cs="Times New Roman"/>
          <w:sz w:val="24"/>
          <w:szCs w:val="24"/>
          <w:lang w:eastAsia="ru-RU"/>
        </w:rPr>
        <w:t>Суб’єкт, що надає соціальну послугу, здійснює свою діяльність відповідно до статутних документів (положень), цивільно-правових договорів (для фізичних осіб-підприємців).</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23" w:name="n123"/>
      <w:bookmarkEnd w:id="123"/>
      <w:r w:rsidRPr="00E339CF">
        <w:rPr>
          <w:rFonts w:ascii="Times New Roman" w:eastAsia="Times New Roman" w:hAnsi="Times New Roman" w:cs="Times New Roman"/>
          <w:sz w:val="24"/>
          <w:szCs w:val="24"/>
          <w:lang w:eastAsia="ru-RU"/>
        </w:rPr>
        <w:t>Документація ведеться, оформляється та зберігається відповідно до вимог чинного законодавства України.</w:t>
      </w:r>
    </w:p>
    <w:p w:rsidR="00E339CF" w:rsidRPr="00E339CF" w:rsidRDefault="00E339CF" w:rsidP="00D10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4" w:name="n124"/>
      <w:bookmarkEnd w:id="124"/>
      <w:r w:rsidRPr="00E339CF">
        <w:rPr>
          <w:rFonts w:ascii="Times New Roman" w:eastAsia="Times New Roman" w:hAnsi="Times New Roman" w:cs="Times New Roman"/>
          <w:sz w:val="24"/>
          <w:szCs w:val="24"/>
          <w:lang w:eastAsia="ru-RU"/>
        </w:rPr>
        <w:t>ХV. Механізм оцінки дотримання стандарту соціальної послуги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25" w:name="n125"/>
      <w:bookmarkEnd w:id="125"/>
      <w:r w:rsidRPr="00E339CF">
        <w:rPr>
          <w:rFonts w:ascii="Times New Roman" w:eastAsia="Times New Roman" w:hAnsi="Times New Roman" w:cs="Times New Roman"/>
          <w:sz w:val="24"/>
          <w:szCs w:val="24"/>
          <w:lang w:eastAsia="ru-RU"/>
        </w:rPr>
        <w:t>1. Діяльність суб’єкта, що надає соціальну послугу, підлягає внутрішній та зовнішній оцінці на відповідність професійним вимогам та законодавству України.</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26" w:name="n126"/>
      <w:bookmarkEnd w:id="126"/>
      <w:r w:rsidRPr="00E339CF">
        <w:rPr>
          <w:rFonts w:ascii="Times New Roman" w:eastAsia="Times New Roman" w:hAnsi="Times New Roman" w:cs="Times New Roman"/>
          <w:sz w:val="24"/>
          <w:szCs w:val="24"/>
          <w:lang w:eastAsia="ru-RU"/>
        </w:rPr>
        <w:t xml:space="preserve">Для проведення внутрішньої та зовнішньої оцінки якості надання соціальної послуги застосовуються показники якості соціальної послуги соціального супроводу при працевлаштуванні та на робочому місці, а також анкета щодо визначення якості соціальної послуги соціального супроводу при працевлаштуванні та на робочому місці, наведені у </w:t>
      </w:r>
      <w:hyperlink r:id="rId13" w:anchor="n152" w:history="1">
        <w:r w:rsidRPr="00E339CF">
          <w:rPr>
            <w:rFonts w:ascii="Times New Roman" w:eastAsia="Times New Roman" w:hAnsi="Times New Roman" w:cs="Times New Roman"/>
            <w:color w:val="0000FF"/>
            <w:sz w:val="24"/>
            <w:szCs w:val="24"/>
            <w:u w:val="single"/>
            <w:lang w:eastAsia="ru-RU"/>
          </w:rPr>
          <w:t xml:space="preserve">додатку </w:t>
        </w:r>
      </w:hyperlink>
      <w:hyperlink r:id="rId14" w:anchor="n152" w:history="1">
        <w:r w:rsidRPr="00E339CF">
          <w:rPr>
            <w:rFonts w:ascii="Times New Roman" w:eastAsia="Times New Roman" w:hAnsi="Times New Roman" w:cs="Times New Roman"/>
            <w:color w:val="0000FF"/>
            <w:sz w:val="24"/>
            <w:szCs w:val="24"/>
            <w:u w:val="single"/>
            <w:lang w:eastAsia="ru-RU"/>
          </w:rPr>
          <w:t>5</w:t>
        </w:r>
      </w:hyperlink>
      <w:r w:rsidRPr="00E339CF">
        <w:rPr>
          <w:rFonts w:ascii="Times New Roman" w:eastAsia="Times New Roman" w:hAnsi="Times New Roman" w:cs="Times New Roman"/>
          <w:sz w:val="24"/>
          <w:szCs w:val="24"/>
          <w:lang w:eastAsia="ru-RU"/>
        </w:rPr>
        <w:t xml:space="preserve"> до цього Державного стандарту.</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27" w:name="n127"/>
      <w:bookmarkEnd w:id="127"/>
      <w:r w:rsidRPr="00E339CF">
        <w:rPr>
          <w:rFonts w:ascii="Times New Roman" w:eastAsia="Times New Roman" w:hAnsi="Times New Roman" w:cs="Times New Roman"/>
          <w:sz w:val="24"/>
          <w:szCs w:val="24"/>
          <w:lang w:eastAsia="ru-RU"/>
        </w:rPr>
        <w:t>Результати проведення внутрішньої та зовнішньої оцінки якості надання соціальної послуги оприлюднюються і поширюються серед отримувачів соціальної послуги, їхніх законних представників, населення відповідної адміністративно-територіальної одиниці, на якій здійснює свою діяльність суб’єкт, що надає соціальну послугу.</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28" w:name="n128"/>
      <w:bookmarkEnd w:id="128"/>
      <w:r w:rsidRPr="00E339CF">
        <w:rPr>
          <w:rFonts w:ascii="Times New Roman" w:eastAsia="Times New Roman" w:hAnsi="Times New Roman" w:cs="Times New Roman"/>
          <w:sz w:val="24"/>
          <w:szCs w:val="24"/>
          <w:lang w:eastAsia="ru-RU"/>
        </w:rPr>
        <w:t>2. Суб’єкт, що надає соціальну послугу, проводить не рідше ніж один раз на рік внутрішнє оцінювання своєї діяльності щодо відповідності соціальної послуги, яка ним надається, вимогам цього Державного стандарту та вживає заходів щодо усунення виявлених недоліків.</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29" w:name="n129"/>
      <w:bookmarkEnd w:id="129"/>
      <w:r w:rsidRPr="00E339CF">
        <w:rPr>
          <w:rFonts w:ascii="Times New Roman" w:eastAsia="Times New Roman" w:hAnsi="Times New Roman" w:cs="Times New Roman"/>
          <w:sz w:val="24"/>
          <w:szCs w:val="24"/>
          <w:lang w:eastAsia="ru-RU"/>
        </w:rPr>
        <w:t xml:space="preserve">3. До процедури проведення оцінювання залучаються працівники, що надають соціальну послугу, отримувачі соціальної послуги та/або їхні законні представники. </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30" w:name="n130"/>
      <w:bookmarkEnd w:id="130"/>
      <w:r w:rsidRPr="00E339CF">
        <w:rPr>
          <w:rFonts w:ascii="Times New Roman" w:eastAsia="Times New Roman" w:hAnsi="Times New Roman" w:cs="Times New Roman"/>
          <w:sz w:val="24"/>
          <w:szCs w:val="24"/>
          <w:lang w:eastAsia="ru-RU"/>
        </w:rPr>
        <w:t>З цією метою розробляється і впроваджується процедура консультацій з отримувачами соціальної послуги, членами їхніх сімей, їхніми законними представниками щодо відповідності обсягу, змісту, умов і порядку надання соціальної послуги вимогам, встановленим у цьому Державному стандарті.</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31" w:name="n131"/>
      <w:bookmarkEnd w:id="131"/>
      <w:r w:rsidRPr="00E339CF">
        <w:rPr>
          <w:rFonts w:ascii="Times New Roman" w:eastAsia="Times New Roman" w:hAnsi="Times New Roman" w:cs="Times New Roman"/>
          <w:sz w:val="24"/>
          <w:szCs w:val="24"/>
          <w:lang w:eastAsia="ru-RU"/>
        </w:rPr>
        <w:lastRenderedPageBreak/>
        <w:t>4. Суб’єкти, що надають соціальну послугу, підлягають зовнішньому оцінюванню, що здійснюється центральними та місцевими органами виконавчої влади, органами місцевого самоврядування, іншими уповноваженими органами відповідно до законодавства.</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32" w:name="n132"/>
      <w:bookmarkEnd w:id="132"/>
      <w:r w:rsidRPr="00E339CF">
        <w:rPr>
          <w:rFonts w:ascii="Times New Roman" w:eastAsia="Times New Roman" w:hAnsi="Times New Roman" w:cs="Times New Roman"/>
          <w:sz w:val="24"/>
          <w:szCs w:val="24"/>
          <w:lang w:eastAsia="ru-RU"/>
        </w:rPr>
        <w:t>Суб’єкт, що надає соціальну послугу, вживає заходів щодо:</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33" w:name="n133"/>
      <w:bookmarkEnd w:id="133"/>
      <w:r w:rsidRPr="00E339CF">
        <w:rPr>
          <w:rFonts w:ascii="Times New Roman" w:eastAsia="Times New Roman" w:hAnsi="Times New Roman" w:cs="Times New Roman"/>
          <w:sz w:val="24"/>
          <w:szCs w:val="24"/>
          <w:lang w:eastAsia="ru-RU"/>
        </w:rPr>
        <w:t>інформування отримувачів соціальної послуги, їхніх законних представників про проведення та результати зовнішнього оцінювання діяльності суб’єкта, що надає соціальну послугу;</w:t>
      </w:r>
    </w:p>
    <w:p w:rsidR="00E339CF" w:rsidRPr="00E339CF" w:rsidRDefault="00E339CF" w:rsidP="00D10B73">
      <w:pPr>
        <w:spacing w:after="0" w:line="240" w:lineRule="auto"/>
        <w:ind w:firstLine="709"/>
        <w:jc w:val="both"/>
        <w:rPr>
          <w:rFonts w:ascii="Times New Roman" w:eastAsia="Times New Roman" w:hAnsi="Times New Roman" w:cs="Times New Roman"/>
          <w:sz w:val="24"/>
          <w:szCs w:val="24"/>
          <w:lang w:eastAsia="ru-RU"/>
        </w:rPr>
      </w:pPr>
      <w:bookmarkStart w:id="134" w:name="n134"/>
      <w:bookmarkEnd w:id="134"/>
      <w:r w:rsidRPr="00E339CF">
        <w:rPr>
          <w:rFonts w:ascii="Times New Roman" w:eastAsia="Times New Roman" w:hAnsi="Times New Roman" w:cs="Times New Roman"/>
          <w:sz w:val="24"/>
          <w:szCs w:val="24"/>
          <w:lang w:eastAsia="ru-RU"/>
        </w:rPr>
        <w:t>забезпечення безперешкодного доступу отримувачів соціальної послуги та/або їхніх законних представників до органу, що здійснює зовнішнє оцінювання.</w:t>
      </w:r>
    </w:p>
    <w:p w:rsidR="00E339CF" w:rsidRPr="00E339CF" w:rsidRDefault="00E339CF" w:rsidP="00D10B7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35" w:name="n135"/>
      <w:bookmarkEnd w:id="135"/>
      <w:r w:rsidRPr="00E339CF">
        <w:rPr>
          <w:rFonts w:ascii="Times New Roman" w:eastAsia="Times New Roman" w:hAnsi="Times New Roman" w:cs="Times New Roman"/>
          <w:sz w:val="24"/>
          <w:szCs w:val="24"/>
          <w:lang w:eastAsia="ru-RU"/>
        </w:rPr>
        <w:t>ХVІ. Фінансово-економічне обґрунтування вартості соціальної послуги</w:t>
      </w:r>
    </w:p>
    <w:p w:rsidR="00E339CF" w:rsidRPr="00E339CF" w:rsidRDefault="00E339CF" w:rsidP="00D10B73">
      <w:pPr>
        <w:spacing w:after="0" w:line="240" w:lineRule="auto"/>
        <w:ind w:firstLine="709"/>
        <w:rPr>
          <w:rFonts w:ascii="Times New Roman" w:eastAsia="Times New Roman" w:hAnsi="Times New Roman" w:cs="Times New Roman"/>
          <w:sz w:val="24"/>
          <w:szCs w:val="24"/>
          <w:lang w:eastAsia="ru-RU"/>
        </w:rPr>
      </w:pPr>
      <w:bookmarkStart w:id="136" w:name="n136"/>
      <w:bookmarkEnd w:id="136"/>
      <w:r w:rsidRPr="00E339CF">
        <w:rPr>
          <w:rFonts w:ascii="Times New Roman" w:eastAsia="Times New Roman" w:hAnsi="Times New Roman" w:cs="Times New Roman"/>
          <w:sz w:val="24"/>
          <w:szCs w:val="24"/>
          <w:lang w:eastAsia="ru-RU"/>
        </w:rPr>
        <w:t>Вартість соціальної послуги розраховується з урахуванням собівартості послуги, адміністративних витрат і податку на додану вартість.</w:t>
      </w:r>
    </w:p>
    <w:p w:rsidR="00E339CF" w:rsidRDefault="00E339CF" w:rsidP="00D10B73">
      <w:pPr>
        <w:spacing w:after="0" w:line="240" w:lineRule="auto"/>
        <w:ind w:firstLine="709"/>
        <w:rPr>
          <w:rFonts w:ascii="Times New Roman" w:eastAsia="Times New Roman" w:hAnsi="Times New Roman" w:cs="Times New Roman"/>
          <w:sz w:val="24"/>
          <w:szCs w:val="24"/>
          <w:lang w:eastAsia="ru-RU"/>
        </w:rPr>
      </w:pPr>
      <w:bookmarkStart w:id="137" w:name="n137"/>
      <w:bookmarkEnd w:id="137"/>
      <w:r w:rsidRPr="00E339CF">
        <w:rPr>
          <w:rFonts w:ascii="Times New Roman" w:eastAsia="Times New Roman" w:hAnsi="Times New Roman" w:cs="Times New Roman"/>
          <w:sz w:val="24"/>
          <w:szCs w:val="24"/>
          <w:lang w:eastAsia="ru-RU"/>
        </w:rPr>
        <w:t>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p w:rsidR="00D10B73" w:rsidRPr="00E339CF" w:rsidRDefault="00D10B73" w:rsidP="00D10B73">
      <w:pPr>
        <w:spacing w:after="0" w:line="240" w:lineRule="auto"/>
        <w:ind w:firstLine="709"/>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3929"/>
        <w:gridCol w:w="5426"/>
      </w:tblGrid>
      <w:tr w:rsidR="00E339CF" w:rsidRPr="00E339CF" w:rsidTr="00E339CF">
        <w:trPr>
          <w:tblCellSpacing w:w="0" w:type="dxa"/>
        </w:trPr>
        <w:tc>
          <w:tcPr>
            <w:tcW w:w="2100" w:type="pct"/>
            <w:hideMark/>
          </w:tcPr>
          <w:p w:rsidR="00E339CF" w:rsidRPr="00E339CF" w:rsidRDefault="00E339CF" w:rsidP="00EB7F41">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n138"/>
            <w:bookmarkEnd w:id="138"/>
            <w:r w:rsidRPr="00E339CF">
              <w:rPr>
                <w:rFonts w:ascii="Times New Roman" w:eastAsia="Times New Roman" w:hAnsi="Times New Roman" w:cs="Times New Roman"/>
                <w:sz w:val="24"/>
                <w:szCs w:val="24"/>
                <w:lang w:eastAsia="ru-RU"/>
              </w:rPr>
              <w:t xml:space="preserve">Начальник Управління </w:t>
            </w:r>
            <w:r w:rsidRPr="00E339CF">
              <w:rPr>
                <w:rFonts w:ascii="Times New Roman" w:eastAsia="Times New Roman" w:hAnsi="Times New Roman" w:cs="Times New Roman"/>
                <w:sz w:val="24"/>
                <w:szCs w:val="24"/>
                <w:lang w:eastAsia="ru-RU"/>
              </w:rPr>
              <w:br/>
              <w:t xml:space="preserve">у справах людей похилого віку </w:t>
            </w:r>
            <w:r w:rsidRPr="00E339CF">
              <w:rPr>
                <w:rFonts w:ascii="Times New Roman" w:eastAsia="Times New Roman" w:hAnsi="Times New Roman" w:cs="Times New Roman"/>
                <w:sz w:val="24"/>
                <w:szCs w:val="24"/>
                <w:lang w:eastAsia="ru-RU"/>
              </w:rPr>
              <w:br/>
              <w:t>та надання соціальних послуг</w:t>
            </w:r>
          </w:p>
        </w:tc>
        <w:tc>
          <w:tcPr>
            <w:tcW w:w="3500" w:type="pct"/>
            <w:hideMark/>
          </w:tcPr>
          <w:p w:rsidR="00E339CF" w:rsidRPr="00E339CF" w:rsidRDefault="00E339CF" w:rsidP="00EB7F41">
            <w:pPr>
              <w:spacing w:before="100" w:beforeAutospacing="1" w:after="100" w:afterAutospacing="1" w:line="240" w:lineRule="auto"/>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br/>
            </w:r>
            <w:r w:rsidRPr="00E339CF">
              <w:rPr>
                <w:rFonts w:ascii="Times New Roman" w:eastAsia="Times New Roman" w:hAnsi="Times New Roman" w:cs="Times New Roman"/>
                <w:sz w:val="24"/>
                <w:szCs w:val="24"/>
                <w:lang w:eastAsia="ru-RU"/>
              </w:rPr>
              <w:br/>
            </w:r>
            <w:r w:rsidR="00EB7F41">
              <w:rPr>
                <w:rFonts w:ascii="Times New Roman" w:eastAsia="Times New Roman" w:hAnsi="Times New Roman" w:cs="Times New Roman"/>
                <w:sz w:val="24"/>
                <w:szCs w:val="24"/>
                <w:lang w:val="uk-UA" w:eastAsia="ru-RU"/>
              </w:rPr>
              <w:t xml:space="preserve">                                                                         </w:t>
            </w:r>
            <w:r w:rsidRPr="00E339CF">
              <w:rPr>
                <w:rFonts w:ascii="Times New Roman" w:eastAsia="Times New Roman" w:hAnsi="Times New Roman" w:cs="Times New Roman"/>
                <w:sz w:val="24"/>
                <w:szCs w:val="24"/>
                <w:lang w:eastAsia="ru-RU"/>
              </w:rPr>
              <w:t>О. Суліма</w:t>
            </w:r>
          </w:p>
        </w:tc>
      </w:tr>
    </w:tbl>
    <w:p w:rsidR="00E339CF" w:rsidRDefault="00E339CF"/>
    <w:p w:rsidR="00E339CF" w:rsidRDefault="00E339CF">
      <w:r>
        <w:br w:type="page"/>
      </w:r>
    </w:p>
    <w:p w:rsidR="00E339CF" w:rsidRPr="00E339CF" w:rsidRDefault="00E339CF" w:rsidP="00E339CF">
      <w:pPr>
        <w:widowControl w:val="0"/>
        <w:tabs>
          <w:tab w:val="left" w:pos="6660"/>
        </w:tabs>
        <w:suppressAutoHyphens/>
        <w:spacing w:after="0" w:line="100" w:lineRule="atLeast"/>
        <w:ind w:left="6480" w:right="-79"/>
        <w:rPr>
          <w:rFonts w:ascii="Times New Roman" w:eastAsia="Times New Roman" w:hAnsi="Times New Roman" w:cs="Times New Roman"/>
          <w:bCs/>
          <w:kern w:val="1"/>
          <w:sz w:val="24"/>
          <w:szCs w:val="24"/>
          <w:lang w:val="uk-UA" w:eastAsia="ar-SA"/>
        </w:rPr>
      </w:pPr>
      <w:r w:rsidRPr="00E339CF">
        <w:rPr>
          <w:rFonts w:ascii="Times New Roman" w:eastAsia="Times New Roman" w:hAnsi="Times New Roman" w:cs="Times New Roman"/>
          <w:bCs/>
          <w:kern w:val="1"/>
          <w:sz w:val="24"/>
          <w:szCs w:val="24"/>
          <w:lang w:val="uk-UA" w:eastAsia="ar-SA"/>
        </w:rPr>
        <w:lastRenderedPageBreak/>
        <w:t xml:space="preserve">Додаток </w:t>
      </w:r>
      <w:r w:rsidRPr="00E339CF">
        <w:rPr>
          <w:rFonts w:ascii="Times New Roman" w:eastAsia="Times New Roman" w:hAnsi="Times New Roman" w:cs="Times New Roman"/>
          <w:bCs/>
          <w:kern w:val="1"/>
          <w:sz w:val="24"/>
          <w:szCs w:val="24"/>
          <w:lang w:eastAsia="ar-SA"/>
        </w:rPr>
        <w:t>1</w:t>
      </w:r>
      <w:r w:rsidRPr="00E339CF">
        <w:rPr>
          <w:rFonts w:ascii="Times New Roman" w:eastAsia="Times New Roman" w:hAnsi="Times New Roman" w:cs="Times New Roman"/>
          <w:bCs/>
          <w:kern w:val="1"/>
          <w:sz w:val="24"/>
          <w:szCs w:val="24"/>
          <w:lang w:val="uk-UA" w:eastAsia="ar-SA"/>
        </w:rPr>
        <w:t xml:space="preserve"> </w:t>
      </w:r>
    </w:p>
    <w:p w:rsidR="00E339CF" w:rsidRPr="00E339CF" w:rsidRDefault="00E339CF" w:rsidP="00E339CF">
      <w:pPr>
        <w:widowControl w:val="0"/>
        <w:tabs>
          <w:tab w:val="left" w:pos="6660"/>
          <w:tab w:val="left" w:pos="6840"/>
          <w:tab w:val="left" w:pos="9900"/>
        </w:tabs>
        <w:suppressAutoHyphens/>
        <w:spacing w:after="0" w:line="100" w:lineRule="atLeast"/>
        <w:ind w:left="6480" w:right="-79"/>
        <w:rPr>
          <w:rFonts w:ascii="Times New Roman" w:eastAsia="Times New Roman" w:hAnsi="Times New Roman" w:cs="Times New Roman"/>
          <w:bCs/>
          <w:kern w:val="1"/>
          <w:sz w:val="24"/>
          <w:szCs w:val="24"/>
          <w:lang w:val="uk-UA" w:eastAsia="ar-SA"/>
        </w:rPr>
      </w:pPr>
      <w:r w:rsidRPr="00E339CF">
        <w:rPr>
          <w:rFonts w:ascii="Times New Roman" w:eastAsia="Times New Roman" w:hAnsi="Times New Roman" w:cs="Times New Roman"/>
          <w:bCs/>
          <w:kern w:val="1"/>
          <w:sz w:val="24"/>
          <w:szCs w:val="24"/>
          <w:lang w:val="uk-UA" w:eastAsia="ar-SA"/>
        </w:rPr>
        <w:t xml:space="preserve">до Державного стандарту </w:t>
      </w:r>
    </w:p>
    <w:p w:rsidR="00E339CF" w:rsidRPr="00E339CF" w:rsidRDefault="00E339CF" w:rsidP="00E339CF">
      <w:pPr>
        <w:widowControl w:val="0"/>
        <w:tabs>
          <w:tab w:val="left" w:pos="6660"/>
        </w:tabs>
        <w:suppressAutoHyphens/>
        <w:spacing w:after="0" w:line="100" w:lineRule="atLeast"/>
        <w:ind w:left="6480" w:right="-79"/>
        <w:rPr>
          <w:rFonts w:ascii="Times New Roman" w:eastAsia="Times New Roman" w:hAnsi="Times New Roman" w:cs="Times New Roman"/>
          <w:bCs/>
          <w:kern w:val="1"/>
          <w:sz w:val="24"/>
          <w:szCs w:val="24"/>
          <w:lang w:val="uk-UA" w:eastAsia="ar-SA"/>
        </w:rPr>
      </w:pPr>
      <w:r w:rsidRPr="00E339CF">
        <w:rPr>
          <w:rFonts w:ascii="Times New Roman" w:eastAsia="Times New Roman" w:hAnsi="Times New Roman" w:cs="Times New Roman"/>
          <w:bCs/>
          <w:kern w:val="1"/>
          <w:sz w:val="24"/>
          <w:szCs w:val="24"/>
          <w:lang w:val="uk-UA" w:eastAsia="ar-SA"/>
        </w:rPr>
        <w:t xml:space="preserve">соціальної послуги </w:t>
      </w:r>
    </w:p>
    <w:p w:rsidR="00E339CF" w:rsidRPr="00E339CF" w:rsidRDefault="00E339CF" w:rsidP="00E339CF">
      <w:pPr>
        <w:widowControl w:val="0"/>
        <w:tabs>
          <w:tab w:val="left" w:pos="6660"/>
        </w:tabs>
        <w:suppressAutoHyphens/>
        <w:spacing w:after="0" w:line="100" w:lineRule="atLeast"/>
        <w:ind w:left="6480" w:right="-79"/>
        <w:rPr>
          <w:rFonts w:ascii="Times New Roman" w:eastAsia="Times New Roman" w:hAnsi="Times New Roman" w:cs="Times New Roman"/>
          <w:bCs/>
          <w:kern w:val="1"/>
          <w:sz w:val="24"/>
          <w:szCs w:val="24"/>
          <w:lang w:val="uk-UA" w:eastAsia="ar-SA"/>
        </w:rPr>
      </w:pPr>
      <w:r w:rsidRPr="00E339CF">
        <w:rPr>
          <w:rFonts w:ascii="Times New Roman" w:eastAsia="Times New Roman" w:hAnsi="Times New Roman" w:cs="Times New Roman"/>
          <w:bCs/>
          <w:kern w:val="1"/>
          <w:sz w:val="24"/>
          <w:szCs w:val="24"/>
          <w:lang w:val="uk-UA" w:eastAsia="ar-SA"/>
        </w:rPr>
        <w:t xml:space="preserve">соціального супроводу </w:t>
      </w:r>
    </w:p>
    <w:p w:rsidR="00E339CF" w:rsidRPr="00E339CF" w:rsidRDefault="00E339CF" w:rsidP="00E339CF">
      <w:pPr>
        <w:widowControl w:val="0"/>
        <w:tabs>
          <w:tab w:val="left" w:pos="6660"/>
        </w:tabs>
        <w:suppressAutoHyphens/>
        <w:spacing w:after="0" w:line="100" w:lineRule="atLeast"/>
        <w:ind w:left="6480" w:right="-79"/>
        <w:rPr>
          <w:rFonts w:ascii="Times New Roman" w:eastAsia="Times New Roman" w:hAnsi="Times New Roman" w:cs="Times New Roman"/>
          <w:bCs/>
          <w:kern w:val="1"/>
          <w:sz w:val="24"/>
          <w:szCs w:val="24"/>
          <w:lang w:val="uk-UA" w:eastAsia="ar-SA"/>
        </w:rPr>
      </w:pPr>
      <w:r w:rsidRPr="00E339CF">
        <w:rPr>
          <w:rFonts w:ascii="Times New Roman" w:eastAsia="Times New Roman" w:hAnsi="Times New Roman" w:cs="Times New Roman"/>
          <w:bCs/>
          <w:kern w:val="1"/>
          <w:sz w:val="24"/>
          <w:szCs w:val="24"/>
          <w:lang w:val="uk-UA" w:eastAsia="ar-SA"/>
        </w:rPr>
        <w:t xml:space="preserve">при працевлаштуванні </w:t>
      </w:r>
    </w:p>
    <w:p w:rsidR="00E339CF" w:rsidRPr="00E339CF" w:rsidRDefault="00E339CF" w:rsidP="00E339CF">
      <w:pPr>
        <w:widowControl w:val="0"/>
        <w:tabs>
          <w:tab w:val="left" w:pos="6660"/>
        </w:tabs>
        <w:suppressAutoHyphens/>
        <w:spacing w:after="0" w:line="100" w:lineRule="atLeast"/>
        <w:ind w:left="6480" w:right="-79"/>
        <w:rPr>
          <w:rFonts w:ascii="Times New Roman" w:eastAsia="Times New Roman" w:hAnsi="Times New Roman" w:cs="Times New Roman"/>
          <w:bCs/>
          <w:kern w:val="1"/>
          <w:sz w:val="24"/>
          <w:szCs w:val="24"/>
          <w:lang w:val="uk-UA" w:eastAsia="ar-SA"/>
        </w:rPr>
      </w:pPr>
      <w:r w:rsidRPr="00E339CF">
        <w:rPr>
          <w:rFonts w:ascii="Times New Roman" w:eastAsia="Times New Roman" w:hAnsi="Times New Roman" w:cs="Times New Roman"/>
          <w:bCs/>
          <w:kern w:val="1"/>
          <w:sz w:val="24"/>
          <w:szCs w:val="24"/>
          <w:lang w:val="uk-UA" w:eastAsia="ar-SA"/>
        </w:rPr>
        <w:t>та на робочому місці</w:t>
      </w:r>
    </w:p>
    <w:p w:rsidR="00E339CF" w:rsidRPr="00E339CF" w:rsidRDefault="00E339CF" w:rsidP="00E339CF">
      <w:pPr>
        <w:widowControl w:val="0"/>
        <w:tabs>
          <w:tab w:val="left" w:pos="6660"/>
        </w:tabs>
        <w:suppressAutoHyphens/>
        <w:spacing w:after="0" w:line="100" w:lineRule="atLeast"/>
        <w:ind w:left="6480" w:right="-79"/>
        <w:jc w:val="both"/>
        <w:rPr>
          <w:rFonts w:ascii="Times New Roman" w:eastAsia="Times New Roman" w:hAnsi="Times New Roman" w:cs="Times New Roman"/>
          <w:bCs/>
          <w:kern w:val="1"/>
          <w:sz w:val="24"/>
          <w:szCs w:val="24"/>
          <w:lang w:val="uk-UA" w:eastAsia="ar-SA"/>
        </w:rPr>
      </w:pPr>
      <w:r w:rsidRPr="00E339CF">
        <w:rPr>
          <w:rFonts w:ascii="Times New Roman" w:eastAsia="Times New Roman" w:hAnsi="Times New Roman" w:cs="Times New Roman"/>
          <w:bCs/>
          <w:kern w:val="1"/>
          <w:sz w:val="24"/>
          <w:szCs w:val="24"/>
          <w:lang w:val="uk-UA" w:eastAsia="ar-SA"/>
        </w:rPr>
        <w:t>(пункт 1 розділу ІІІ)</w:t>
      </w:r>
    </w:p>
    <w:p w:rsidR="00E339CF" w:rsidRPr="00E339CF" w:rsidRDefault="00E339CF" w:rsidP="00E339CF">
      <w:pPr>
        <w:shd w:val="clear" w:color="auto" w:fill="FFFFFF"/>
        <w:spacing w:after="0" w:line="312" w:lineRule="auto"/>
        <w:jc w:val="center"/>
        <w:outlineLvl w:val="2"/>
        <w:rPr>
          <w:rFonts w:ascii="Times New Roman" w:eastAsia="Times New Roman" w:hAnsi="Times New Roman" w:cs="Times New Roman"/>
          <w:b/>
          <w:color w:val="000000"/>
          <w:sz w:val="28"/>
          <w:szCs w:val="28"/>
          <w:lang w:val="uk-UA" w:eastAsia="x-none"/>
        </w:rPr>
      </w:pPr>
      <w:r w:rsidRPr="00E339CF">
        <w:rPr>
          <w:rFonts w:ascii="Times New Roman" w:eastAsia="Times New Roman" w:hAnsi="Times New Roman" w:cs="Times New Roman"/>
          <w:b/>
          <w:color w:val="000000"/>
          <w:sz w:val="28"/>
          <w:szCs w:val="28"/>
          <w:lang w:val="uk-UA" w:eastAsia="x-none"/>
        </w:rPr>
        <w:t>Карта</w:t>
      </w:r>
    </w:p>
    <w:p w:rsidR="00E339CF" w:rsidRPr="00E339CF" w:rsidRDefault="00E339CF" w:rsidP="00E339CF">
      <w:pPr>
        <w:shd w:val="clear" w:color="auto" w:fill="FFFFFF"/>
        <w:spacing w:after="0" w:line="312" w:lineRule="auto"/>
        <w:jc w:val="center"/>
        <w:outlineLvl w:val="2"/>
        <w:rPr>
          <w:rFonts w:ascii="Times New Roman" w:eastAsia="Times New Roman" w:hAnsi="Times New Roman" w:cs="Times New Roman"/>
          <w:b/>
          <w:color w:val="000000"/>
          <w:sz w:val="28"/>
          <w:szCs w:val="28"/>
          <w:lang w:val="uk-UA" w:eastAsia="x-none"/>
        </w:rPr>
      </w:pPr>
      <w:r w:rsidRPr="00E339CF">
        <w:rPr>
          <w:rFonts w:ascii="Times New Roman" w:eastAsia="Times New Roman" w:hAnsi="Times New Roman" w:cs="Times New Roman"/>
          <w:b/>
          <w:color w:val="000000"/>
          <w:sz w:val="28"/>
          <w:szCs w:val="28"/>
          <w:lang w:val="uk-UA" w:eastAsia="x-none"/>
        </w:rPr>
        <w:t>визначення (оцінювання) індивідуальних потреб особи в наданні соціальної послуги соціального супроводу при працевлаштуванні та на робочому місці</w:t>
      </w:r>
    </w:p>
    <w:p w:rsidR="00E339CF" w:rsidRPr="00E339CF" w:rsidRDefault="00E339CF" w:rsidP="00E339CF">
      <w:pPr>
        <w:shd w:val="clear" w:color="auto" w:fill="FFFFFF"/>
        <w:spacing w:after="0" w:line="312" w:lineRule="auto"/>
        <w:jc w:val="center"/>
        <w:outlineLvl w:val="2"/>
        <w:rPr>
          <w:rFonts w:ascii="Times New Roman" w:eastAsia="Times New Roman" w:hAnsi="Times New Roman" w:cs="Times New Roman"/>
          <w:b/>
          <w:color w:val="000000"/>
          <w:sz w:val="24"/>
          <w:szCs w:val="24"/>
          <w:lang w:val="uk-UA" w:eastAsia="x-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6"/>
        <w:gridCol w:w="5035"/>
      </w:tblGrid>
      <w:tr w:rsidR="00E339CF" w:rsidRPr="00E339CF" w:rsidTr="00E339CF">
        <w:tc>
          <w:tcPr>
            <w:tcW w:w="2344" w:type="pct"/>
          </w:tcPr>
          <w:p w:rsidR="00E339CF" w:rsidRPr="00E339CF" w:rsidRDefault="00E339CF" w:rsidP="00E339CF">
            <w:pPr>
              <w:shd w:val="clear" w:color="auto" w:fill="FFFFFF"/>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____________________________________</w:t>
            </w:r>
            <w:r w:rsidRPr="00E339CF">
              <w:rPr>
                <w:rFonts w:ascii="Times New Roman" w:eastAsia="Times New Roman" w:hAnsi="Times New Roman" w:cs="Times New Roman"/>
                <w:color w:val="000000"/>
                <w:sz w:val="24"/>
                <w:szCs w:val="24"/>
                <w:lang w:val="uk-UA" w:eastAsia="ru-RU"/>
              </w:rPr>
              <w:br/>
              <w:t>(повне найменування організації)</w:t>
            </w:r>
          </w:p>
        </w:tc>
        <w:tc>
          <w:tcPr>
            <w:tcW w:w="2656" w:type="pct"/>
          </w:tcPr>
          <w:p w:rsidR="00E339CF" w:rsidRPr="00E339CF" w:rsidRDefault="00E339CF" w:rsidP="00E339CF">
            <w:pPr>
              <w:shd w:val="clear" w:color="auto" w:fill="FFFFFF"/>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______________________</w:t>
            </w:r>
            <w:r w:rsidRPr="00E339CF">
              <w:rPr>
                <w:rFonts w:ascii="Times New Roman" w:eastAsia="Times New Roman" w:hAnsi="Times New Roman" w:cs="Times New Roman"/>
                <w:color w:val="000000"/>
                <w:sz w:val="24"/>
                <w:szCs w:val="24"/>
                <w:lang w:val="uk-UA" w:eastAsia="ru-RU"/>
              </w:rPr>
              <w:br/>
              <w:t>(дата заповнення)</w:t>
            </w:r>
          </w:p>
        </w:tc>
      </w:tr>
    </w:tbl>
    <w:p w:rsidR="00E339CF" w:rsidRPr="00E339CF" w:rsidRDefault="00E339CF" w:rsidP="00E339CF">
      <w:pPr>
        <w:shd w:val="clear" w:color="auto" w:fill="FFFFFF"/>
        <w:spacing w:after="0" w:line="312" w:lineRule="auto"/>
        <w:jc w:val="center"/>
        <w:outlineLvl w:val="2"/>
        <w:rPr>
          <w:rFonts w:ascii="Times New Roman" w:eastAsia="Times New Roman" w:hAnsi="Times New Roman" w:cs="Times New Roman"/>
          <w:color w:val="000000"/>
          <w:sz w:val="24"/>
          <w:szCs w:val="24"/>
          <w:lang w:val="uk-UA" w:eastAsia="x-none"/>
        </w:rPr>
      </w:pPr>
    </w:p>
    <w:p w:rsidR="00E339CF" w:rsidRPr="00E339CF" w:rsidRDefault="00E339CF" w:rsidP="00E339CF">
      <w:pPr>
        <w:shd w:val="clear" w:color="auto" w:fill="FFFFFF"/>
        <w:spacing w:after="0" w:line="312" w:lineRule="auto"/>
        <w:jc w:val="center"/>
        <w:outlineLvl w:val="2"/>
        <w:rPr>
          <w:rFonts w:ascii="Times New Roman" w:eastAsia="Times New Roman" w:hAnsi="Times New Roman" w:cs="Times New Roman"/>
          <w:b/>
          <w:color w:val="000000"/>
          <w:sz w:val="24"/>
          <w:szCs w:val="24"/>
          <w:lang w:val="uk-UA" w:eastAsia="x-none"/>
        </w:rPr>
      </w:pPr>
      <w:r w:rsidRPr="00E339CF">
        <w:rPr>
          <w:rFonts w:ascii="Times New Roman" w:eastAsia="Times New Roman" w:hAnsi="Times New Roman" w:cs="Times New Roman"/>
          <w:b/>
          <w:color w:val="000000"/>
          <w:sz w:val="24"/>
          <w:szCs w:val="24"/>
          <w:lang w:val="uk-UA" w:eastAsia="x-none"/>
        </w:rPr>
        <w:t>I. Відомості про отримувача соціальної послуги</w:t>
      </w:r>
    </w:p>
    <w:tbl>
      <w:tblPr>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29"/>
      </w:tblGrid>
      <w:tr w:rsidR="00E339CF" w:rsidRPr="00E339CF" w:rsidTr="00E339CF">
        <w:trPr>
          <w:trHeight w:val="1257"/>
        </w:trPr>
        <w:tc>
          <w:tcPr>
            <w:tcW w:w="10029" w:type="dxa"/>
            <w:tcBorders>
              <w:top w:val="nil"/>
              <w:left w:val="nil"/>
              <w:bottom w:val="nil"/>
              <w:right w:val="nil"/>
            </w:tcBorders>
          </w:tcPr>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Прізвище, ім’я, по батькові _________________________________________________________</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Дата народження  _________________________________________________________________</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Місце проживання, телефон  ________________________________________________________</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 xml:space="preserve">Освіта: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вища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професійно-технічна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повна загальна середня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базова загальна середня</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Правовий статус: □ дієздатна □ обмежено дієздатна □ недієздатна</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Категорії осіб:</w:t>
            </w:r>
          </w:p>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особа, яка відбула покарання у виді обмеження або позбавлення волі на певний строк:</w:t>
            </w:r>
          </w:p>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sz w:val="29"/>
                <w:szCs w:val="29"/>
                <w:lang w:eastAsia="ru-RU"/>
              </w:rPr>
              <w:t>□</w:t>
            </w:r>
            <w:r w:rsidRPr="00E339CF">
              <w:rPr>
                <w:rFonts w:ascii="Times New Roman" w:eastAsia="Times New Roman" w:hAnsi="Times New Roman" w:cs="Times New Roman"/>
                <w:sz w:val="24"/>
                <w:szCs w:val="24"/>
                <w:lang w:val="uk-UA" w:eastAsia="ru-RU"/>
              </w:rPr>
              <w:t xml:space="preserve"> так</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ні</w:t>
            </w:r>
          </w:p>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особа з інвалідністю (вказати групу) __________________________________________________</w:t>
            </w:r>
          </w:p>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Причина інвалідності_______________________________________________________________</w:t>
            </w:r>
          </w:p>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Обмеження життєдіяльності</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340"/>
              <w:gridCol w:w="1800"/>
              <w:gridCol w:w="2420"/>
            </w:tblGrid>
            <w:tr w:rsidR="00E339CF" w:rsidRPr="00E339CF" w:rsidTr="00E339CF">
              <w:trPr>
                <w:trHeight w:val="360"/>
              </w:trPr>
              <w:tc>
                <w:tcPr>
                  <w:tcW w:w="3233" w:type="dxa"/>
                  <w:vAlign w:val="center"/>
                </w:tcPr>
                <w:p w:rsidR="00E339CF" w:rsidRPr="00E339CF" w:rsidRDefault="00E339CF" w:rsidP="00E339CF">
                  <w:pPr>
                    <w:tabs>
                      <w:tab w:val="left" w:pos="480"/>
                    </w:tabs>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 xml:space="preserve">Види обмеження </w:t>
                  </w:r>
                </w:p>
              </w:tc>
              <w:tc>
                <w:tcPr>
                  <w:tcW w:w="2340" w:type="dxa"/>
                </w:tcPr>
                <w:p w:rsidR="00E339CF" w:rsidRPr="00E339CF" w:rsidRDefault="00E339CF" w:rsidP="00E339CF">
                  <w:pPr>
                    <w:tabs>
                      <w:tab w:val="left" w:pos="480"/>
                    </w:tabs>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І</w:t>
                  </w:r>
                </w:p>
                <w:p w:rsidR="00E339CF" w:rsidRPr="00E339CF" w:rsidRDefault="00E339CF" w:rsidP="00E339CF">
                  <w:pPr>
                    <w:tabs>
                      <w:tab w:val="left" w:pos="480"/>
                    </w:tabs>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(помірно виражене)</w:t>
                  </w:r>
                </w:p>
              </w:tc>
              <w:tc>
                <w:tcPr>
                  <w:tcW w:w="1800" w:type="dxa"/>
                </w:tcPr>
                <w:p w:rsidR="00E339CF" w:rsidRPr="00E339CF" w:rsidRDefault="00E339CF" w:rsidP="00E339CF">
                  <w:pPr>
                    <w:tabs>
                      <w:tab w:val="left" w:pos="480"/>
                    </w:tabs>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ІІ</w:t>
                  </w:r>
                </w:p>
                <w:p w:rsidR="00E339CF" w:rsidRPr="00E339CF" w:rsidRDefault="00E339CF" w:rsidP="00E339CF">
                  <w:pPr>
                    <w:tabs>
                      <w:tab w:val="left" w:pos="480"/>
                    </w:tabs>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(виражене)</w:t>
                  </w:r>
                </w:p>
              </w:tc>
              <w:tc>
                <w:tcPr>
                  <w:tcW w:w="2420" w:type="dxa"/>
                </w:tcPr>
                <w:p w:rsidR="00E339CF" w:rsidRPr="00E339CF" w:rsidRDefault="00E339CF" w:rsidP="00E339CF">
                  <w:pPr>
                    <w:tabs>
                      <w:tab w:val="left" w:pos="480"/>
                    </w:tabs>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ІІІ</w:t>
                  </w:r>
                </w:p>
                <w:p w:rsidR="00E339CF" w:rsidRPr="00E339CF" w:rsidRDefault="00E339CF" w:rsidP="00E339CF">
                  <w:pPr>
                    <w:tabs>
                      <w:tab w:val="left" w:pos="480"/>
                    </w:tabs>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(значно виражене)</w:t>
                  </w:r>
                </w:p>
              </w:tc>
            </w:tr>
            <w:tr w:rsidR="00E339CF" w:rsidRPr="00E339CF" w:rsidTr="00E339CF">
              <w:trPr>
                <w:trHeight w:val="347"/>
              </w:trPr>
              <w:tc>
                <w:tcPr>
                  <w:tcW w:w="3233"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До самообслуговування</w:t>
                  </w:r>
                </w:p>
              </w:tc>
              <w:tc>
                <w:tcPr>
                  <w:tcW w:w="234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180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242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r>
            <w:tr w:rsidR="00E339CF" w:rsidRPr="00E339CF" w:rsidTr="00E339CF">
              <w:trPr>
                <w:trHeight w:val="360"/>
              </w:trPr>
              <w:tc>
                <w:tcPr>
                  <w:tcW w:w="3233"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До пересування</w:t>
                  </w:r>
                </w:p>
              </w:tc>
              <w:tc>
                <w:tcPr>
                  <w:tcW w:w="234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180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242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r>
            <w:tr w:rsidR="00E339CF" w:rsidRPr="00E339CF" w:rsidTr="00E339CF">
              <w:trPr>
                <w:trHeight w:val="375"/>
              </w:trPr>
              <w:tc>
                <w:tcPr>
                  <w:tcW w:w="3233"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До орієнтації</w:t>
                  </w:r>
                </w:p>
              </w:tc>
              <w:tc>
                <w:tcPr>
                  <w:tcW w:w="234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180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242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r>
            <w:tr w:rsidR="00E339CF" w:rsidRPr="00E339CF" w:rsidTr="00E339CF">
              <w:trPr>
                <w:trHeight w:val="375"/>
              </w:trPr>
              <w:tc>
                <w:tcPr>
                  <w:tcW w:w="3233"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До спілкування</w:t>
                  </w:r>
                </w:p>
              </w:tc>
              <w:tc>
                <w:tcPr>
                  <w:tcW w:w="234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180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242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r>
            <w:tr w:rsidR="00E339CF" w:rsidRPr="00E339CF" w:rsidTr="00E339CF">
              <w:trPr>
                <w:trHeight w:val="409"/>
              </w:trPr>
              <w:tc>
                <w:tcPr>
                  <w:tcW w:w="3233"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До контролю за поведінкою</w:t>
                  </w:r>
                </w:p>
              </w:tc>
              <w:tc>
                <w:tcPr>
                  <w:tcW w:w="234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180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242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r>
            <w:tr w:rsidR="00E339CF" w:rsidRPr="00E339CF" w:rsidTr="00E339CF">
              <w:trPr>
                <w:trHeight w:val="375"/>
              </w:trPr>
              <w:tc>
                <w:tcPr>
                  <w:tcW w:w="3233"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До трудової діяльності</w:t>
                  </w:r>
                </w:p>
              </w:tc>
              <w:tc>
                <w:tcPr>
                  <w:tcW w:w="234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180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242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r>
            <w:tr w:rsidR="00E339CF" w:rsidRPr="00E339CF" w:rsidTr="00E339CF">
              <w:trPr>
                <w:trHeight w:val="331"/>
              </w:trPr>
              <w:tc>
                <w:tcPr>
                  <w:tcW w:w="3233"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До професійного навчання</w:t>
                  </w:r>
                </w:p>
              </w:tc>
              <w:tc>
                <w:tcPr>
                  <w:tcW w:w="234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180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242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r>
            <w:tr w:rsidR="00E339CF" w:rsidRPr="00E339CF" w:rsidTr="00E339CF">
              <w:trPr>
                <w:trHeight w:val="327"/>
              </w:trPr>
              <w:tc>
                <w:tcPr>
                  <w:tcW w:w="3233"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До отримання освіти</w:t>
                  </w:r>
                </w:p>
              </w:tc>
              <w:tc>
                <w:tcPr>
                  <w:tcW w:w="234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180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c>
                <w:tcPr>
                  <w:tcW w:w="2420" w:type="dxa"/>
                </w:tcPr>
                <w:p w:rsidR="00E339CF" w:rsidRPr="00E339CF" w:rsidRDefault="00E339CF" w:rsidP="00E339CF">
                  <w:pPr>
                    <w:tabs>
                      <w:tab w:val="left" w:pos="480"/>
                    </w:tabs>
                    <w:spacing w:after="0" w:line="312" w:lineRule="auto"/>
                    <w:jc w:val="both"/>
                    <w:rPr>
                      <w:rFonts w:ascii="Times New Roman" w:eastAsia="Times New Roman" w:hAnsi="Times New Roman" w:cs="Times New Roman"/>
                      <w:color w:val="000000"/>
                      <w:sz w:val="24"/>
                      <w:szCs w:val="24"/>
                      <w:lang w:val="uk-UA" w:eastAsia="ru-RU"/>
                    </w:rPr>
                  </w:pPr>
                </w:p>
              </w:tc>
            </w:tr>
          </w:tbl>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color w:val="000000"/>
                <w:sz w:val="24"/>
                <w:szCs w:val="24"/>
                <w:lang w:val="uk-UA" w:eastAsia="ru-RU"/>
              </w:rPr>
              <w:t xml:space="preserve">Реабілітаційний потенціал: </w:t>
            </w:r>
            <w:r w:rsidRPr="00E339CF">
              <w:rPr>
                <w:rFonts w:ascii="Times New Roman" w:eastAsia="Times New Roman" w:hAnsi="Times New Roman" w:cs="Times New Roman"/>
                <w:sz w:val="29"/>
                <w:szCs w:val="29"/>
                <w:lang w:val="uk-UA"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високий</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val="uk-UA"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середній </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val="uk-UA"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низький</w:t>
            </w:r>
          </w:p>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Трудова діяльність, рекомендована за висновком МСЕК_________________________________</w:t>
            </w:r>
          </w:p>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Протипоказання щодо умов праці ____________________________________________________</w:t>
            </w:r>
          </w:p>
          <w:p w:rsidR="00E339CF" w:rsidRPr="00E339CF" w:rsidRDefault="00E339CF" w:rsidP="00E339CF">
            <w:pPr>
              <w:shd w:val="clear" w:color="auto" w:fill="FFFFFF"/>
              <w:tabs>
                <w:tab w:val="left" w:pos="480"/>
              </w:tabs>
              <w:spacing w:after="0" w:line="312"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lastRenderedPageBreak/>
              <w:t>Наявність спеціальних засобів для орієнтування, пересування, спілкування та обміну інформацією, освіти і занять трудовою діяльністю:______________________________________</w:t>
            </w:r>
          </w:p>
          <w:p w:rsidR="00E339CF" w:rsidRPr="00E339CF" w:rsidRDefault="00E339CF" w:rsidP="00E339CF">
            <w:pPr>
              <w:shd w:val="clear" w:color="auto" w:fill="FFFFFF"/>
              <w:tabs>
                <w:tab w:val="left" w:pos="480"/>
              </w:tabs>
              <w:spacing w:after="0" w:line="312"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color w:val="000000"/>
                <w:sz w:val="24"/>
                <w:szCs w:val="24"/>
                <w:lang w:val="uk-UA" w:eastAsia="ru-RU"/>
              </w:rPr>
              <w:t>Пересування:</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самостійно</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за допомогою іншої людини </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за допомогою собаки-поводиря</w:t>
            </w:r>
          </w:p>
          <w:p w:rsidR="00E339CF" w:rsidRPr="00E339CF" w:rsidRDefault="00E339CF" w:rsidP="00E339CF">
            <w:pPr>
              <w:shd w:val="clear" w:color="auto" w:fill="FFFFFF"/>
              <w:tabs>
                <w:tab w:val="left" w:pos="480"/>
              </w:tabs>
              <w:spacing w:after="0" w:line="312"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sz w:val="24"/>
                <w:szCs w:val="24"/>
                <w:lang w:val="uk-UA" w:eastAsia="ru-RU"/>
              </w:rPr>
              <w:t xml:space="preserve">Можливість самостійно (без сторонньої допомоги) користуватися громадським транспортом: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може</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Times New Roman" w:eastAsia="Times New Roman" w:hAnsi="Times New Roman" w:cs="Times New Roman"/>
                <w:sz w:val="24"/>
                <w:szCs w:val="24"/>
                <w:lang w:val="uk-UA" w:eastAsia="ru-RU"/>
              </w:rPr>
              <w:t xml:space="preserve"> ні</w:t>
            </w:r>
          </w:p>
        </w:tc>
      </w:tr>
    </w:tbl>
    <w:p w:rsidR="00E339CF" w:rsidRPr="00E339CF" w:rsidRDefault="00E339CF" w:rsidP="00E339CF">
      <w:pPr>
        <w:shd w:val="clear" w:color="auto" w:fill="FFFFFF"/>
        <w:spacing w:after="0" w:line="312" w:lineRule="auto"/>
        <w:jc w:val="center"/>
        <w:outlineLvl w:val="2"/>
        <w:rPr>
          <w:rFonts w:ascii="Times New Roman" w:eastAsia="Times New Roman" w:hAnsi="Times New Roman" w:cs="Times New Roman"/>
          <w:b/>
          <w:color w:val="000000"/>
          <w:sz w:val="24"/>
          <w:szCs w:val="24"/>
          <w:lang w:val="uk-UA" w:eastAsia="x-none"/>
        </w:rPr>
      </w:pPr>
      <w:r w:rsidRPr="00E339CF">
        <w:rPr>
          <w:rFonts w:ascii="Times New Roman" w:eastAsia="Times New Roman" w:hAnsi="Times New Roman" w:cs="Times New Roman"/>
          <w:b/>
          <w:color w:val="000000"/>
          <w:sz w:val="24"/>
          <w:szCs w:val="24"/>
          <w:lang w:val="uk-UA" w:eastAsia="x-none"/>
        </w:rPr>
        <w:lastRenderedPageBreak/>
        <w:t>II. Сім’я та оточення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E339CF" w:rsidRPr="00E339CF" w:rsidTr="00E339CF">
        <w:tc>
          <w:tcPr>
            <w:tcW w:w="9828" w:type="dxa"/>
            <w:tcBorders>
              <w:top w:val="nil"/>
              <w:left w:val="nil"/>
              <w:bottom w:val="nil"/>
              <w:right w:val="nil"/>
            </w:tcBorders>
          </w:tcPr>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Сімейний стан:</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одружений(а)</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удівець/удова</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неодружений(а)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розлучений(а)</w:t>
            </w:r>
          </w:p>
        </w:tc>
      </w:tr>
      <w:tr w:rsidR="00E339CF" w:rsidRPr="00E339CF" w:rsidTr="00E339CF">
        <w:trPr>
          <w:trHeight w:val="2952"/>
        </w:trPr>
        <w:tc>
          <w:tcPr>
            <w:tcW w:w="9828" w:type="dxa"/>
            <w:tcBorders>
              <w:top w:val="nil"/>
              <w:left w:val="nil"/>
              <w:bottom w:val="nil"/>
              <w:right w:val="nil"/>
            </w:tcBorders>
          </w:tcPr>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Наявність працездатних рідних або осіб, які відповідно до законодавства повинні забезпечити йому (їй) догляд і допомогу (вказати)</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________________________________________________________________________________</w:t>
            </w:r>
          </w:p>
          <w:p w:rsidR="00E339CF" w:rsidRPr="00E339CF" w:rsidRDefault="00E339CF" w:rsidP="00E339CF">
            <w:pPr>
              <w:shd w:val="clear" w:color="auto" w:fill="FFFFFF"/>
              <w:spacing w:after="0" w:line="312" w:lineRule="auto"/>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 xml:space="preserve"> </w:t>
            </w:r>
            <w:r w:rsidRPr="00E339CF">
              <w:rPr>
                <w:rFonts w:ascii="Times New Roman" w:eastAsia="Times New Roman" w:hAnsi="Times New Roman" w:cs="Times New Roman"/>
                <w:color w:val="000000"/>
                <w:sz w:val="20"/>
                <w:szCs w:val="20"/>
                <w:lang w:val="uk-UA" w:eastAsia="ru-RU"/>
              </w:rPr>
              <w:t>(прізвище, ім'я, по батькові, місце проживання)</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Можливість скористатися допомогою (у чому можуть допомогти):</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рідні ___________________________________________________________________________</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друзі ___________________________________________________________________________</w:t>
            </w:r>
          </w:p>
          <w:p w:rsidR="00E339CF" w:rsidRPr="00E339CF" w:rsidRDefault="00E339CF" w:rsidP="00E339CF">
            <w:pPr>
              <w:shd w:val="clear" w:color="auto" w:fill="FFFFFF"/>
              <w:spacing w:after="0" w:line="312" w:lineRule="auto"/>
              <w:jc w:val="both"/>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сусіди __________________________________________________________________________</w:t>
            </w:r>
          </w:p>
        </w:tc>
      </w:tr>
    </w:tbl>
    <w:p w:rsidR="00E339CF" w:rsidRPr="00E339CF" w:rsidRDefault="00E339CF" w:rsidP="00E339CF">
      <w:pPr>
        <w:spacing w:after="0" w:line="240" w:lineRule="auto"/>
        <w:jc w:val="center"/>
        <w:rPr>
          <w:rFonts w:ascii="Times New Roman" w:eastAsia="Times New Roman" w:hAnsi="Times New Roman" w:cs="Times New Roman"/>
          <w:b/>
          <w:color w:val="000000"/>
          <w:sz w:val="24"/>
          <w:szCs w:val="24"/>
          <w:lang w:val="uk-UA" w:eastAsia="ru-RU"/>
        </w:rPr>
      </w:pPr>
      <w:r w:rsidRPr="00E339CF">
        <w:rPr>
          <w:rFonts w:ascii="Times New Roman" w:eastAsia="Times New Roman" w:hAnsi="Times New Roman" w:cs="Times New Roman"/>
          <w:b/>
          <w:color w:val="000000"/>
          <w:sz w:val="24"/>
          <w:szCs w:val="24"/>
          <w:lang w:val="uk-UA" w:eastAsia="ru-RU"/>
        </w:rPr>
        <w:t>ІІІ. Інформація щодо працевлаштування</w:t>
      </w:r>
    </w:p>
    <w:p w:rsidR="00E339CF" w:rsidRPr="00E339CF" w:rsidRDefault="00E339CF" w:rsidP="00E339CF">
      <w:pPr>
        <w:spacing w:after="0" w:line="240" w:lineRule="auto"/>
        <w:jc w:val="center"/>
        <w:rPr>
          <w:rFonts w:ascii="Times New Roman" w:eastAsia="Times New Roman" w:hAnsi="Times New Roman" w:cs="Times New Roman"/>
          <w:b/>
          <w:color w:val="000000"/>
          <w:sz w:val="24"/>
          <w:szCs w:val="24"/>
          <w:lang w:val="uk-UA" w:eastAsia="ru-RU"/>
        </w:rPr>
      </w:pP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b/>
          <w:color w:val="000000"/>
          <w:sz w:val="24"/>
          <w:szCs w:val="24"/>
          <w:lang w:val="uk-UA" w:eastAsia="ru-RU"/>
        </w:rPr>
        <w:t xml:space="preserve">Трудові навички та потреби щодо зайнятості </w:t>
      </w:r>
      <w:r w:rsidRPr="00E339CF">
        <w:rPr>
          <w:rFonts w:ascii="Times New Roman" w:eastAsia="Times New Roman" w:hAnsi="Times New Roman" w:cs="Times New Roman"/>
          <w:color w:val="000000"/>
          <w:sz w:val="24"/>
          <w:szCs w:val="24"/>
          <w:lang w:val="uk-UA" w:eastAsia="ru-RU"/>
        </w:rPr>
        <w:t>(заповнюється згідно з представленими документами, опитуванням отримувача соціальних послуг)</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Тривалість безробіття: ____________________________________ (місяців, років)</w:t>
      </w:r>
    </w:p>
    <w:p w:rsidR="00E339CF" w:rsidRPr="00E339CF" w:rsidRDefault="00E339CF" w:rsidP="00EB7F41">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color w:val="000000"/>
          <w:sz w:val="24"/>
          <w:szCs w:val="24"/>
          <w:lang w:val="uk-UA" w:eastAsia="ru-RU"/>
        </w:rPr>
        <w:t xml:space="preserve">Наявність фаху: </w:t>
      </w:r>
      <w:r w:rsidRPr="00E339CF">
        <w:rPr>
          <w:rFonts w:ascii="Times New Roman" w:eastAsia="Times New Roman" w:hAnsi="Times New Roman" w:cs="Times New Roman"/>
          <w:sz w:val="29"/>
          <w:szCs w:val="29"/>
          <w:lang w:val="uk-UA"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є (який)_________________________________</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val="uk-UA" w:eastAsia="ru-RU"/>
        </w:rPr>
        <w:t xml:space="preserve">□ </w:t>
      </w:r>
      <w:r w:rsidRPr="00E339CF">
        <w:rPr>
          <w:rFonts w:ascii="Times New Roman" w:eastAsia="Times New Roman" w:hAnsi="Times New Roman" w:cs="Times New Roman"/>
          <w:sz w:val="24"/>
          <w:szCs w:val="24"/>
          <w:lang w:val="uk-UA" w:eastAsia="ru-RU"/>
        </w:rPr>
        <w:t>немає</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Загальний стаж роботи:</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є ________________________________ років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немає</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Кваліфікації та трудові навички_____________________________________________________</w:t>
      </w:r>
      <w:r w:rsidR="00EB7F41">
        <w:rPr>
          <w:rFonts w:ascii="Times New Roman" w:eastAsia="Times New Roman" w:hAnsi="Times New Roman" w:cs="Times New Roman"/>
          <w:color w:val="000000"/>
          <w:sz w:val="24"/>
          <w:szCs w:val="24"/>
          <w:lang w:val="uk-UA" w:eastAsia="ru-RU"/>
        </w:rPr>
        <w:t>_________________</w:t>
      </w:r>
      <w:r w:rsidRPr="00E339CF">
        <w:rPr>
          <w:rFonts w:ascii="Arial" w:eastAsia="Times New Roman" w:hAnsi="Arial" w:cs="Arial"/>
          <w:sz w:val="29"/>
          <w:szCs w:val="29"/>
          <w:lang w:eastAsia="ru-RU"/>
        </w:rPr>
        <w:t xml:space="preserve"> </w:t>
      </w:r>
      <w:r w:rsidRPr="00E339CF">
        <w:rPr>
          <w:rFonts w:ascii="Times New Roman" w:eastAsia="Times New Roman" w:hAnsi="Times New Roman" w:cs="Times New Roman"/>
          <w:sz w:val="24"/>
          <w:szCs w:val="24"/>
          <w:lang w:val="uk-UA" w:eastAsia="ru-RU"/>
        </w:rPr>
        <w:t>__________________________________________________</w:t>
      </w:r>
      <w:r w:rsidRPr="00E339CF">
        <w:rPr>
          <w:rFonts w:ascii="Times New Roman" w:eastAsia="Times New Roman" w:hAnsi="Times New Roman" w:cs="Times New Roman"/>
          <w:color w:val="000000"/>
          <w:sz w:val="24"/>
          <w:szCs w:val="24"/>
          <w:lang w:val="uk-UA" w:eastAsia="ru-RU"/>
        </w:rPr>
        <w:t>______________________________________________________________________________</w:t>
      </w:r>
      <w:r w:rsidR="00EB7F41">
        <w:rPr>
          <w:rFonts w:ascii="Times New Roman" w:eastAsia="Times New Roman" w:hAnsi="Times New Roman" w:cs="Times New Roman"/>
          <w:color w:val="000000"/>
          <w:sz w:val="24"/>
          <w:szCs w:val="24"/>
          <w:lang w:val="uk-UA" w:eastAsia="ru-RU"/>
        </w:rPr>
        <w:t>__________________________</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 xml:space="preserve">Чи проходив попередню професійну реабілітацію: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так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ні</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Якщо так, то в яких закладах_______________________________________________________</w:t>
      </w:r>
      <w:r w:rsidR="00EB7F41">
        <w:rPr>
          <w:rFonts w:ascii="Times New Roman" w:eastAsia="Times New Roman" w:hAnsi="Times New Roman" w:cs="Times New Roman"/>
          <w:color w:val="000000"/>
          <w:sz w:val="24"/>
          <w:szCs w:val="24"/>
          <w:lang w:val="uk-UA" w:eastAsia="ru-RU"/>
        </w:rPr>
        <w:t>______________</w:t>
      </w:r>
    </w:p>
    <w:p w:rsidR="00E339CF" w:rsidRPr="00E339CF" w:rsidRDefault="00E339CF" w:rsidP="00EB7F41">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color w:val="000000"/>
          <w:sz w:val="24"/>
          <w:szCs w:val="24"/>
          <w:lang w:val="uk-UA" w:eastAsia="ru-RU"/>
        </w:rPr>
        <w:t>________________________________________________________________________________________________________________________________</w:t>
      </w:r>
      <w:r w:rsidR="00EB7F41">
        <w:rPr>
          <w:rFonts w:ascii="Times New Roman" w:eastAsia="Times New Roman" w:hAnsi="Times New Roman" w:cs="Times New Roman"/>
          <w:color w:val="000000"/>
          <w:sz w:val="24"/>
          <w:szCs w:val="24"/>
          <w:lang w:val="uk-UA" w:eastAsia="ru-RU"/>
        </w:rPr>
        <w:t>__________________________</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Уподобання отримувача соціальної послуги щодо трудової діяльності, виду зайнятості (зі слів отримувача соціальної послуги)_________________________________________________</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Який графік роботи найбільш прийнятний:</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повний робочий день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неповний робочий день </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неповний робочий тиждень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змінна робота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вільний графік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надомна праця</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 xml:space="preserve">Чи існує додаткова потреба в перервах під час виконання роботи: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так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ні</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З яких причин ___________________________________________________________________</w:t>
      </w:r>
      <w:r w:rsidR="00EB7F41">
        <w:rPr>
          <w:rFonts w:ascii="Times New Roman" w:eastAsia="Times New Roman" w:hAnsi="Times New Roman" w:cs="Times New Roman"/>
          <w:color w:val="000000"/>
          <w:sz w:val="24"/>
          <w:szCs w:val="24"/>
          <w:lang w:val="uk-UA" w:eastAsia="ru-RU"/>
        </w:rPr>
        <w:t>__________</w:t>
      </w:r>
    </w:p>
    <w:p w:rsidR="00E339CF" w:rsidRPr="00E339CF" w:rsidRDefault="00E339CF" w:rsidP="00EB7F41">
      <w:pPr>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Як часто ________________________________________________________________________</w:t>
      </w:r>
      <w:r w:rsidR="00EB7F41">
        <w:rPr>
          <w:rFonts w:ascii="Times New Roman" w:eastAsia="Times New Roman" w:hAnsi="Times New Roman" w:cs="Times New Roman"/>
          <w:color w:val="000000"/>
          <w:sz w:val="24"/>
          <w:szCs w:val="24"/>
          <w:lang w:val="uk-UA" w:eastAsia="ru-RU"/>
        </w:rPr>
        <w:t>_____</w:t>
      </w:r>
    </w:p>
    <w:p w:rsidR="00E339CF" w:rsidRPr="00E339CF" w:rsidRDefault="00E339CF" w:rsidP="00EB7F41">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eastAsia="ru-RU"/>
        </w:rPr>
        <w:t>Тривалість додаткових перерв</w:t>
      </w:r>
      <w:r w:rsidRPr="00E339CF">
        <w:rPr>
          <w:rFonts w:ascii="Times New Roman" w:eastAsia="Times New Roman" w:hAnsi="Times New Roman" w:cs="Times New Roman"/>
          <w:sz w:val="24"/>
          <w:szCs w:val="24"/>
          <w:lang w:val="uk-UA" w:eastAsia="ru-RU"/>
        </w:rPr>
        <w:t xml:space="preserve">  _____________________________________________________</w:t>
      </w:r>
      <w:r w:rsidR="00EB7F41">
        <w:rPr>
          <w:rFonts w:ascii="Times New Roman" w:eastAsia="Times New Roman" w:hAnsi="Times New Roman" w:cs="Times New Roman"/>
          <w:sz w:val="24"/>
          <w:szCs w:val="24"/>
          <w:lang w:val="uk-UA" w:eastAsia="ru-RU"/>
        </w:rPr>
        <w:t>_______________________</w:t>
      </w:r>
    </w:p>
    <w:p w:rsidR="00E339CF" w:rsidRPr="00E339CF" w:rsidRDefault="00E339CF" w:rsidP="00E339CF">
      <w:pPr>
        <w:spacing w:after="0" w:line="240" w:lineRule="auto"/>
        <w:jc w:val="center"/>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eastAsia="ru-RU"/>
        </w:rPr>
        <w:lastRenderedPageBreak/>
        <w:t>Додаткова інформація (коротко</w:t>
      </w:r>
      <w:r w:rsidRPr="00E339CF">
        <w:rPr>
          <w:rFonts w:ascii="Times New Roman" w:eastAsia="Times New Roman" w:hAnsi="Times New Roman" w:cs="Times New Roman"/>
          <w:sz w:val="24"/>
          <w:szCs w:val="24"/>
          <w:lang w:val="uk-UA" w:eastAsia="ru-RU"/>
        </w:rPr>
        <w:t>)</w:t>
      </w:r>
      <w:r w:rsidRPr="00E339CF">
        <w:rPr>
          <w:rFonts w:ascii="Times New Roman" w:eastAsia="Times New Roman" w:hAnsi="Times New Roman" w:cs="Times New Roman"/>
          <w:sz w:val="24"/>
          <w:szCs w:val="24"/>
          <w:lang w:eastAsia="ru-RU"/>
        </w:rPr>
        <w:t>:</w:t>
      </w:r>
      <w:r w:rsidRPr="00E339CF">
        <w:rPr>
          <w:rFonts w:ascii="Times New Roman" w:eastAsia="Times New Roman" w:hAnsi="Times New Roman" w:cs="Times New Roman"/>
          <w:sz w:val="24"/>
          <w:szCs w:val="24"/>
          <w:lang w:val="uk-UA" w:eastAsia="ru-RU"/>
        </w:rPr>
        <w:t xml:space="preserve"> ___________________________________________________</w:t>
      </w:r>
      <w:r w:rsidR="00EB7F41">
        <w:rPr>
          <w:rFonts w:ascii="Times New Roman" w:eastAsia="Times New Roman" w:hAnsi="Times New Roman" w:cs="Times New Roman"/>
          <w:sz w:val="24"/>
          <w:szCs w:val="24"/>
          <w:lang w:val="uk-UA" w:eastAsia="ru-RU"/>
        </w:rPr>
        <w:t>_________________________</w:t>
      </w:r>
    </w:p>
    <w:p w:rsidR="00E339CF" w:rsidRPr="00E339CF" w:rsidRDefault="00E339CF" w:rsidP="00EB7F41">
      <w:pPr>
        <w:spacing w:after="0" w:line="240" w:lineRule="auto"/>
        <w:rPr>
          <w:rFonts w:ascii="Times New Roman" w:eastAsia="Times New Roman" w:hAnsi="Times New Roman" w:cs="Times New Roman"/>
          <w:b/>
          <w:sz w:val="24"/>
          <w:szCs w:val="24"/>
          <w:lang w:val="uk-UA" w:eastAsia="ru-RU"/>
        </w:rPr>
      </w:pPr>
      <w:r w:rsidRPr="00E339CF">
        <w:rPr>
          <w:rFonts w:ascii="Times New Roman" w:eastAsia="Times New Roman" w:hAnsi="Times New Roman" w:cs="Times New Roman"/>
          <w:b/>
          <w:sz w:val="24"/>
          <w:szCs w:val="24"/>
          <w:lang w:val="uk-UA" w:eastAsia="ru-RU"/>
        </w:rPr>
        <w:t>__________________________________________________________________________________________________________________________________________________________</w:t>
      </w:r>
    </w:p>
    <w:p w:rsidR="00E339CF" w:rsidRPr="00E339CF" w:rsidRDefault="00E339CF" w:rsidP="00EB7F41">
      <w:pPr>
        <w:spacing w:after="0" w:line="240" w:lineRule="auto"/>
        <w:rPr>
          <w:rFonts w:ascii="Times New Roman" w:eastAsia="Times New Roman" w:hAnsi="Times New Roman" w:cs="Times New Roman"/>
          <w:b/>
          <w:sz w:val="24"/>
          <w:szCs w:val="24"/>
          <w:lang w:val="uk-UA" w:eastAsia="ru-RU"/>
        </w:rPr>
      </w:pPr>
    </w:p>
    <w:p w:rsidR="00E339CF" w:rsidRPr="00E339CF" w:rsidRDefault="00E339CF" w:rsidP="00E339CF">
      <w:pPr>
        <w:spacing w:after="0" w:line="240" w:lineRule="auto"/>
        <w:jc w:val="center"/>
        <w:rPr>
          <w:rFonts w:ascii="Times New Roman" w:eastAsia="Times New Roman" w:hAnsi="Times New Roman" w:cs="Times New Roman"/>
          <w:b/>
          <w:sz w:val="24"/>
          <w:szCs w:val="24"/>
          <w:lang w:val="uk-UA" w:eastAsia="ru-RU"/>
        </w:rPr>
      </w:pPr>
    </w:p>
    <w:p w:rsidR="00E339CF" w:rsidRPr="00E339CF" w:rsidRDefault="00E339CF" w:rsidP="00E339CF">
      <w:pPr>
        <w:spacing w:after="0" w:line="240" w:lineRule="auto"/>
        <w:jc w:val="center"/>
        <w:rPr>
          <w:rFonts w:ascii="Times New Roman" w:eastAsia="Times New Roman" w:hAnsi="Times New Roman" w:cs="Times New Roman"/>
          <w:b/>
          <w:sz w:val="24"/>
          <w:szCs w:val="24"/>
          <w:lang w:val="uk-UA" w:eastAsia="ru-RU"/>
        </w:rPr>
      </w:pPr>
    </w:p>
    <w:p w:rsidR="00E339CF" w:rsidRPr="00E339CF" w:rsidRDefault="00E339CF" w:rsidP="00E339CF">
      <w:pPr>
        <w:spacing w:after="0" w:line="240" w:lineRule="auto"/>
        <w:jc w:val="center"/>
        <w:rPr>
          <w:rFonts w:ascii="Times New Roman" w:eastAsia="Times New Roman" w:hAnsi="Times New Roman" w:cs="Times New Roman"/>
          <w:b/>
          <w:sz w:val="24"/>
          <w:szCs w:val="24"/>
          <w:lang w:eastAsia="ru-RU"/>
        </w:rPr>
      </w:pPr>
      <w:r w:rsidRPr="00E339CF">
        <w:rPr>
          <w:rFonts w:ascii="Times New Roman" w:eastAsia="Times New Roman" w:hAnsi="Times New Roman" w:cs="Times New Roman"/>
          <w:b/>
          <w:sz w:val="24"/>
          <w:szCs w:val="24"/>
          <w:lang w:val="uk-UA" w:eastAsia="ru-RU"/>
        </w:rPr>
        <w:t>І</w:t>
      </w:r>
      <w:r w:rsidRPr="00E339CF">
        <w:rPr>
          <w:rFonts w:ascii="Times New Roman" w:eastAsia="Times New Roman" w:hAnsi="Times New Roman" w:cs="Times New Roman"/>
          <w:b/>
          <w:sz w:val="24"/>
          <w:szCs w:val="24"/>
          <w:lang w:val="en-US" w:eastAsia="ru-RU"/>
        </w:rPr>
        <w:t>V</w:t>
      </w:r>
      <w:r w:rsidRPr="00E339CF">
        <w:rPr>
          <w:rFonts w:ascii="Times New Roman" w:eastAsia="Times New Roman" w:hAnsi="Times New Roman" w:cs="Times New Roman"/>
          <w:b/>
          <w:sz w:val="24"/>
          <w:szCs w:val="24"/>
          <w:lang w:val="uk-UA" w:eastAsia="ru-RU"/>
        </w:rPr>
        <w:t>.</w:t>
      </w:r>
      <w:r w:rsidRPr="00E339CF">
        <w:rPr>
          <w:rFonts w:ascii="Times New Roman" w:eastAsia="Times New Roman" w:hAnsi="Times New Roman" w:cs="Times New Roman"/>
          <w:b/>
          <w:sz w:val="24"/>
          <w:szCs w:val="24"/>
          <w:lang w:eastAsia="ru-RU"/>
        </w:rPr>
        <w:t xml:space="preserve"> Висновки</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eastAsia="ru-RU"/>
        </w:rPr>
        <w:t xml:space="preserve">Трудовий потенціал </w:t>
      </w:r>
      <w:r w:rsidRPr="00E339CF">
        <w:rPr>
          <w:rFonts w:ascii="Times New Roman" w:eastAsia="Times New Roman" w:hAnsi="Times New Roman" w:cs="Times New Roman"/>
          <w:sz w:val="24"/>
          <w:szCs w:val="24"/>
          <w:lang w:val="uk-UA" w:eastAsia="ru-RU"/>
        </w:rPr>
        <w:t>отримувача соціальної послуги</w:t>
      </w:r>
      <w:r w:rsidRPr="00E339CF">
        <w:rPr>
          <w:rFonts w:ascii="Times New Roman" w:eastAsia="Times New Roman" w:hAnsi="Times New Roman" w:cs="Times New Roman"/>
          <w:sz w:val="24"/>
          <w:szCs w:val="24"/>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високий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середній </w:t>
      </w:r>
      <w:r w:rsidRPr="00E339CF">
        <w:rPr>
          <w:rFonts w:ascii="Times New Roman" w:eastAsia="Times New Roman" w:hAnsi="Times New Roman" w:cs="Times New Roman"/>
          <w:sz w:val="29"/>
          <w:szCs w:val="29"/>
          <w:lang w:eastAsia="ru-RU"/>
        </w:rPr>
        <w:t>□</w:t>
      </w:r>
      <w:r w:rsidRPr="00E339CF">
        <w:rPr>
          <w:rFonts w:ascii="Arial" w:eastAsia="Times New Roman" w:hAnsi="Arial" w:cs="Arial"/>
          <w:sz w:val="29"/>
          <w:szCs w:val="29"/>
          <w:lang w:val="uk-UA" w:eastAsia="ru-RU"/>
        </w:rPr>
        <w:t xml:space="preserve"> </w:t>
      </w:r>
      <w:r w:rsidRPr="00E339CF">
        <w:rPr>
          <w:rFonts w:ascii="Times New Roman" w:eastAsia="Times New Roman" w:hAnsi="Times New Roman" w:cs="Times New Roman"/>
          <w:sz w:val="24"/>
          <w:szCs w:val="24"/>
          <w:lang w:val="uk-UA" w:eastAsia="ru-RU"/>
        </w:rPr>
        <w:t xml:space="preserve">низький </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275"/>
        <w:gridCol w:w="2416"/>
        <w:gridCol w:w="2417"/>
      </w:tblGrid>
      <w:tr w:rsidR="00E339CF" w:rsidRPr="00E339CF" w:rsidTr="00E339CF">
        <w:tc>
          <w:tcPr>
            <w:tcW w:w="4928" w:type="dxa"/>
            <w:gridSpan w:val="2"/>
            <w:vAlign w:val="center"/>
          </w:tcPr>
          <w:p w:rsidR="00E339CF" w:rsidRPr="00E339CF" w:rsidRDefault="00E339CF" w:rsidP="00E339CF">
            <w:pPr>
              <w:spacing w:after="0" w:line="240" w:lineRule="auto"/>
              <w:jc w:val="center"/>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eastAsia="ru-RU"/>
              </w:rPr>
              <w:t>Можливі варіанти працевлаштування</w:t>
            </w:r>
          </w:p>
          <w:p w:rsidR="00E339CF" w:rsidRPr="00E339CF" w:rsidRDefault="00E339CF" w:rsidP="00E339CF">
            <w:pPr>
              <w:spacing w:after="0" w:line="240" w:lineRule="auto"/>
              <w:jc w:val="center"/>
              <w:rPr>
                <w:rFonts w:ascii="Arial" w:eastAsia="Times New Roman" w:hAnsi="Arial" w:cs="Arial"/>
                <w:sz w:val="29"/>
                <w:szCs w:val="29"/>
                <w:lang w:eastAsia="ru-RU"/>
              </w:rPr>
            </w:pPr>
          </w:p>
        </w:tc>
        <w:tc>
          <w:tcPr>
            <w:tcW w:w="2464" w:type="dxa"/>
            <w:vAlign w:val="center"/>
          </w:tcPr>
          <w:p w:rsidR="00E339CF" w:rsidRPr="00E339CF" w:rsidRDefault="00E339CF" w:rsidP="00E339CF">
            <w:pPr>
              <w:spacing w:after="0"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Без додаткового</w:t>
            </w:r>
          </w:p>
          <w:p w:rsidR="00E339CF" w:rsidRPr="00E339CF" w:rsidRDefault="00E339CF" w:rsidP="00E339CF">
            <w:pPr>
              <w:spacing w:after="0"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навчання та</w:t>
            </w:r>
          </w:p>
          <w:p w:rsidR="00E339CF" w:rsidRPr="00E339CF" w:rsidRDefault="00E339CF" w:rsidP="00E339CF">
            <w:pPr>
              <w:spacing w:after="0"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перепідготовки</w:t>
            </w:r>
          </w:p>
          <w:p w:rsidR="00E339CF" w:rsidRPr="00E339CF" w:rsidRDefault="00E339CF" w:rsidP="00E339CF">
            <w:pPr>
              <w:spacing w:after="0" w:line="240" w:lineRule="auto"/>
              <w:jc w:val="center"/>
              <w:rPr>
                <w:rFonts w:ascii="Times New Roman" w:eastAsia="Times New Roman" w:hAnsi="Times New Roman" w:cs="Times New Roman"/>
                <w:sz w:val="24"/>
                <w:szCs w:val="24"/>
                <w:lang w:eastAsia="ru-RU"/>
              </w:rPr>
            </w:pPr>
          </w:p>
        </w:tc>
        <w:tc>
          <w:tcPr>
            <w:tcW w:w="2465" w:type="dxa"/>
            <w:vAlign w:val="center"/>
          </w:tcPr>
          <w:p w:rsidR="00E339CF" w:rsidRPr="00E339CF" w:rsidRDefault="00E339CF" w:rsidP="00E339CF">
            <w:pPr>
              <w:spacing w:after="0"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За умови</w:t>
            </w:r>
          </w:p>
          <w:p w:rsidR="00E339CF" w:rsidRPr="00E339CF" w:rsidRDefault="00E339CF" w:rsidP="00E339CF">
            <w:pPr>
              <w:spacing w:after="0"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перепідготовки</w:t>
            </w:r>
          </w:p>
          <w:p w:rsidR="00E339CF" w:rsidRPr="00E339CF" w:rsidRDefault="00E339CF" w:rsidP="00E339CF">
            <w:pPr>
              <w:spacing w:after="0" w:line="240" w:lineRule="auto"/>
              <w:jc w:val="center"/>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чи навчання</w:t>
            </w:r>
          </w:p>
          <w:p w:rsidR="00E339CF" w:rsidRPr="00E339CF" w:rsidRDefault="00E339CF" w:rsidP="00E339CF">
            <w:pPr>
              <w:spacing w:after="0" w:line="240" w:lineRule="auto"/>
              <w:jc w:val="center"/>
              <w:rPr>
                <w:rFonts w:ascii="Arial" w:eastAsia="Times New Roman" w:hAnsi="Arial" w:cs="Arial"/>
                <w:sz w:val="29"/>
                <w:szCs w:val="29"/>
                <w:lang w:eastAsia="ru-RU"/>
              </w:rPr>
            </w:pPr>
          </w:p>
        </w:tc>
      </w:tr>
      <w:tr w:rsidR="00E339CF" w:rsidRPr="00E339CF" w:rsidTr="00E339CF">
        <w:tc>
          <w:tcPr>
            <w:tcW w:w="468" w:type="dxa"/>
          </w:tcPr>
          <w:p w:rsidR="00E339CF" w:rsidRPr="00E339CF" w:rsidRDefault="00E339CF" w:rsidP="00E339CF">
            <w:pPr>
              <w:spacing w:after="0" w:line="240" w:lineRule="auto"/>
              <w:jc w:val="both"/>
              <w:rPr>
                <w:rFonts w:ascii="Arial" w:eastAsia="Times New Roman" w:hAnsi="Arial" w:cs="Arial"/>
                <w:sz w:val="29"/>
                <w:szCs w:val="29"/>
                <w:lang w:eastAsia="ru-RU"/>
              </w:rPr>
            </w:pPr>
            <w:r w:rsidRPr="00E339CF">
              <w:rPr>
                <w:rFonts w:ascii="Times New Roman" w:eastAsia="Times New Roman" w:hAnsi="Times New Roman" w:cs="Times New Roman"/>
                <w:sz w:val="29"/>
                <w:szCs w:val="29"/>
                <w:lang w:eastAsia="ru-RU"/>
              </w:rPr>
              <w:t>□</w:t>
            </w:r>
          </w:p>
        </w:tc>
        <w:tc>
          <w:tcPr>
            <w:tcW w:w="4460" w:type="dxa"/>
          </w:tcPr>
          <w:p w:rsidR="00E339CF" w:rsidRPr="00E339CF" w:rsidRDefault="00E339CF" w:rsidP="00E339CF">
            <w:pPr>
              <w:spacing w:after="0" w:line="240" w:lineRule="auto"/>
              <w:jc w:val="both"/>
              <w:rPr>
                <w:rFonts w:ascii="Arial" w:eastAsia="Times New Roman" w:hAnsi="Arial" w:cs="Arial"/>
                <w:sz w:val="29"/>
                <w:szCs w:val="29"/>
                <w:lang w:val="uk-UA" w:eastAsia="ru-RU"/>
              </w:rPr>
            </w:pPr>
            <w:r w:rsidRPr="00E339CF">
              <w:rPr>
                <w:rFonts w:ascii="Times New Roman" w:eastAsia="Times New Roman" w:hAnsi="Times New Roman" w:cs="Times New Roman"/>
                <w:sz w:val="24"/>
                <w:szCs w:val="24"/>
                <w:lang w:eastAsia="ru-RU"/>
              </w:rPr>
              <w:t>на підприємстві</w:t>
            </w:r>
          </w:p>
        </w:tc>
        <w:tc>
          <w:tcPr>
            <w:tcW w:w="2464"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c>
          <w:tcPr>
            <w:tcW w:w="2465"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r>
      <w:tr w:rsidR="00E339CF" w:rsidRPr="00E339CF" w:rsidTr="00E339CF">
        <w:tc>
          <w:tcPr>
            <w:tcW w:w="468" w:type="dxa"/>
          </w:tcPr>
          <w:p w:rsidR="00E339CF" w:rsidRPr="00E339CF" w:rsidRDefault="00E339CF" w:rsidP="00E339CF">
            <w:pPr>
              <w:spacing w:after="0" w:line="240" w:lineRule="auto"/>
              <w:jc w:val="both"/>
              <w:rPr>
                <w:rFonts w:ascii="Arial" w:eastAsia="Times New Roman" w:hAnsi="Arial" w:cs="Arial"/>
                <w:sz w:val="29"/>
                <w:szCs w:val="29"/>
                <w:lang w:val="uk-UA" w:eastAsia="ru-RU"/>
              </w:rPr>
            </w:pPr>
            <w:r w:rsidRPr="00E339CF">
              <w:rPr>
                <w:rFonts w:ascii="Times New Roman" w:eastAsia="Times New Roman" w:hAnsi="Times New Roman" w:cs="Times New Roman"/>
                <w:sz w:val="29"/>
                <w:szCs w:val="29"/>
                <w:lang w:eastAsia="ru-RU"/>
              </w:rPr>
              <w:t>□</w:t>
            </w:r>
          </w:p>
        </w:tc>
        <w:tc>
          <w:tcPr>
            <w:tcW w:w="4460" w:type="dxa"/>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val="uk-UA" w:eastAsia="ru-RU"/>
              </w:rPr>
              <w:t xml:space="preserve">на </w:t>
            </w:r>
            <w:r w:rsidRPr="00E339CF">
              <w:rPr>
                <w:rFonts w:ascii="Times New Roman" w:eastAsia="Times New Roman" w:hAnsi="Times New Roman" w:cs="Times New Roman"/>
                <w:sz w:val="24"/>
                <w:szCs w:val="24"/>
                <w:lang w:eastAsia="ru-RU"/>
              </w:rPr>
              <w:t>спеціальн</w:t>
            </w:r>
            <w:r w:rsidRPr="00E339CF">
              <w:rPr>
                <w:rFonts w:ascii="Times New Roman" w:eastAsia="Times New Roman" w:hAnsi="Times New Roman" w:cs="Times New Roman"/>
                <w:sz w:val="24"/>
                <w:szCs w:val="24"/>
                <w:lang w:val="uk-UA" w:eastAsia="ru-RU"/>
              </w:rPr>
              <w:t xml:space="preserve">о пристосованому </w:t>
            </w:r>
            <w:r w:rsidRPr="00E339CF">
              <w:rPr>
                <w:rFonts w:ascii="Times New Roman" w:eastAsia="Times New Roman" w:hAnsi="Times New Roman" w:cs="Times New Roman"/>
                <w:sz w:val="24"/>
                <w:szCs w:val="24"/>
                <w:lang w:eastAsia="ru-RU"/>
              </w:rPr>
              <w:t>робоч</w:t>
            </w:r>
            <w:r w:rsidRPr="00E339CF">
              <w:rPr>
                <w:rFonts w:ascii="Times New Roman" w:eastAsia="Times New Roman" w:hAnsi="Times New Roman" w:cs="Times New Roman"/>
                <w:sz w:val="24"/>
                <w:szCs w:val="24"/>
                <w:lang w:val="uk-UA" w:eastAsia="ru-RU"/>
              </w:rPr>
              <w:t>ому</w:t>
            </w:r>
            <w:r w:rsidRPr="00E339CF">
              <w:rPr>
                <w:rFonts w:ascii="Times New Roman" w:eastAsia="Times New Roman" w:hAnsi="Times New Roman" w:cs="Times New Roman"/>
                <w:sz w:val="24"/>
                <w:szCs w:val="24"/>
                <w:lang w:eastAsia="ru-RU"/>
              </w:rPr>
              <w:t xml:space="preserve"> місц</w:t>
            </w:r>
            <w:r w:rsidRPr="00E339CF">
              <w:rPr>
                <w:rFonts w:ascii="Times New Roman" w:eastAsia="Times New Roman" w:hAnsi="Times New Roman" w:cs="Times New Roman"/>
                <w:sz w:val="24"/>
                <w:szCs w:val="24"/>
                <w:lang w:val="uk-UA" w:eastAsia="ru-RU"/>
              </w:rPr>
              <w:t xml:space="preserve">і на </w:t>
            </w:r>
            <w:r w:rsidRPr="00E339CF">
              <w:rPr>
                <w:rFonts w:ascii="Times New Roman" w:eastAsia="Times New Roman" w:hAnsi="Times New Roman" w:cs="Times New Roman"/>
                <w:sz w:val="24"/>
                <w:szCs w:val="24"/>
                <w:lang w:eastAsia="ru-RU"/>
              </w:rPr>
              <w:t>підприємств</w:t>
            </w:r>
            <w:r w:rsidRPr="00E339CF">
              <w:rPr>
                <w:rFonts w:ascii="Times New Roman" w:eastAsia="Times New Roman" w:hAnsi="Times New Roman" w:cs="Times New Roman"/>
                <w:sz w:val="24"/>
                <w:szCs w:val="24"/>
                <w:lang w:val="uk-UA" w:eastAsia="ru-RU"/>
              </w:rPr>
              <w:t>і</w:t>
            </w:r>
            <w:r w:rsidRPr="00E339CF">
              <w:rPr>
                <w:rFonts w:ascii="Times New Roman" w:eastAsia="Times New Roman" w:hAnsi="Times New Roman" w:cs="Times New Roman"/>
                <w:sz w:val="24"/>
                <w:szCs w:val="24"/>
                <w:lang w:eastAsia="ru-RU"/>
              </w:rPr>
              <w:t xml:space="preserve"> </w:t>
            </w:r>
          </w:p>
        </w:tc>
        <w:tc>
          <w:tcPr>
            <w:tcW w:w="2464"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c>
          <w:tcPr>
            <w:tcW w:w="2465"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r>
      <w:tr w:rsidR="00E339CF" w:rsidRPr="00E339CF" w:rsidTr="00E339CF">
        <w:tc>
          <w:tcPr>
            <w:tcW w:w="468" w:type="dxa"/>
          </w:tcPr>
          <w:p w:rsidR="00E339CF" w:rsidRPr="00E339CF" w:rsidRDefault="00E339CF" w:rsidP="00E339CF">
            <w:pPr>
              <w:spacing w:after="0" w:line="240" w:lineRule="auto"/>
              <w:jc w:val="both"/>
              <w:rPr>
                <w:rFonts w:ascii="Arial" w:eastAsia="Times New Roman" w:hAnsi="Arial" w:cs="Arial"/>
                <w:sz w:val="29"/>
                <w:szCs w:val="29"/>
                <w:lang w:eastAsia="ru-RU"/>
              </w:rPr>
            </w:pPr>
            <w:r w:rsidRPr="00E339CF">
              <w:rPr>
                <w:rFonts w:ascii="Times New Roman" w:eastAsia="Times New Roman" w:hAnsi="Times New Roman" w:cs="Times New Roman"/>
                <w:sz w:val="29"/>
                <w:szCs w:val="29"/>
                <w:lang w:eastAsia="ru-RU"/>
              </w:rPr>
              <w:t>□</w:t>
            </w:r>
          </w:p>
        </w:tc>
        <w:tc>
          <w:tcPr>
            <w:tcW w:w="4460" w:type="dxa"/>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val="uk-UA" w:eastAsia="ru-RU"/>
              </w:rPr>
              <w:t>на</w:t>
            </w:r>
            <w:r w:rsidRPr="00E339CF">
              <w:rPr>
                <w:rFonts w:ascii="Times New Roman" w:eastAsia="Times New Roman" w:hAnsi="Times New Roman" w:cs="Times New Roman"/>
                <w:sz w:val="24"/>
                <w:szCs w:val="24"/>
                <w:lang w:eastAsia="ru-RU"/>
              </w:rPr>
              <w:t xml:space="preserve"> підприємств</w:t>
            </w:r>
            <w:r w:rsidRPr="00E339CF">
              <w:rPr>
                <w:rFonts w:ascii="Times New Roman" w:eastAsia="Times New Roman" w:hAnsi="Times New Roman" w:cs="Times New Roman"/>
                <w:sz w:val="24"/>
                <w:szCs w:val="24"/>
                <w:lang w:val="uk-UA" w:eastAsia="ru-RU"/>
              </w:rPr>
              <w:t>і, в громадських організаціях</w:t>
            </w:r>
            <w:r w:rsidRPr="00E339CF">
              <w:rPr>
                <w:rFonts w:ascii="Times New Roman" w:eastAsia="Times New Roman" w:hAnsi="Times New Roman" w:cs="Times New Roman"/>
                <w:sz w:val="24"/>
                <w:szCs w:val="24"/>
                <w:lang w:eastAsia="ru-RU"/>
              </w:rPr>
              <w:t xml:space="preserve"> інвалідів</w:t>
            </w:r>
          </w:p>
        </w:tc>
        <w:tc>
          <w:tcPr>
            <w:tcW w:w="2464"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c>
          <w:tcPr>
            <w:tcW w:w="2465"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r>
      <w:tr w:rsidR="00E339CF" w:rsidRPr="00E339CF" w:rsidTr="00E339CF">
        <w:tc>
          <w:tcPr>
            <w:tcW w:w="468" w:type="dxa"/>
          </w:tcPr>
          <w:p w:rsidR="00E339CF" w:rsidRPr="00E339CF" w:rsidRDefault="00E339CF" w:rsidP="00E339CF">
            <w:pPr>
              <w:spacing w:after="0" w:line="240" w:lineRule="auto"/>
              <w:jc w:val="both"/>
              <w:rPr>
                <w:rFonts w:ascii="Arial" w:eastAsia="Times New Roman" w:hAnsi="Arial" w:cs="Arial"/>
                <w:sz w:val="29"/>
                <w:szCs w:val="29"/>
                <w:lang w:val="uk-UA" w:eastAsia="ru-RU"/>
              </w:rPr>
            </w:pPr>
            <w:r w:rsidRPr="00E339CF">
              <w:rPr>
                <w:rFonts w:ascii="Times New Roman" w:eastAsia="Times New Roman" w:hAnsi="Times New Roman" w:cs="Times New Roman"/>
                <w:sz w:val="29"/>
                <w:szCs w:val="29"/>
                <w:lang w:eastAsia="ru-RU"/>
              </w:rPr>
              <w:t>□</w:t>
            </w:r>
          </w:p>
        </w:tc>
        <w:tc>
          <w:tcPr>
            <w:tcW w:w="4460" w:type="dxa"/>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денна зайнятість</w:t>
            </w:r>
          </w:p>
        </w:tc>
        <w:tc>
          <w:tcPr>
            <w:tcW w:w="2464"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c>
          <w:tcPr>
            <w:tcW w:w="2465"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r>
      <w:tr w:rsidR="00E339CF" w:rsidRPr="00E339CF" w:rsidTr="00E339CF">
        <w:tc>
          <w:tcPr>
            <w:tcW w:w="468" w:type="dxa"/>
          </w:tcPr>
          <w:p w:rsidR="00E339CF" w:rsidRPr="00E339CF" w:rsidRDefault="00E339CF" w:rsidP="00E339CF">
            <w:pPr>
              <w:spacing w:after="0" w:line="240" w:lineRule="auto"/>
              <w:jc w:val="both"/>
              <w:rPr>
                <w:rFonts w:ascii="Arial" w:eastAsia="Times New Roman" w:hAnsi="Arial" w:cs="Arial"/>
                <w:sz w:val="29"/>
                <w:szCs w:val="29"/>
                <w:lang w:val="uk-UA" w:eastAsia="ru-RU"/>
              </w:rPr>
            </w:pPr>
            <w:r w:rsidRPr="00E339CF">
              <w:rPr>
                <w:rFonts w:ascii="Times New Roman" w:eastAsia="Times New Roman" w:hAnsi="Times New Roman" w:cs="Times New Roman"/>
                <w:sz w:val="29"/>
                <w:szCs w:val="29"/>
                <w:lang w:eastAsia="ru-RU"/>
              </w:rPr>
              <w:t>□</w:t>
            </w:r>
          </w:p>
        </w:tc>
        <w:tc>
          <w:tcPr>
            <w:tcW w:w="4460" w:type="dxa"/>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надомна праця</w:t>
            </w:r>
          </w:p>
        </w:tc>
        <w:tc>
          <w:tcPr>
            <w:tcW w:w="2464"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c>
          <w:tcPr>
            <w:tcW w:w="2465"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r>
      <w:tr w:rsidR="00E339CF" w:rsidRPr="00E339CF" w:rsidTr="00E339CF">
        <w:tc>
          <w:tcPr>
            <w:tcW w:w="468" w:type="dxa"/>
          </w:tcPr>
          <w:p w:rsidR="00E339CF" w:rsidRPr="00E339CF" w:rsidRDefault="00E339CF" w:rsidP="00E339CF">
            <w:pPr>
              <w:spacing w:after="0" w:line="240" w:lineRule="auto"/>
              <w:jc w:val="both"/>
              <w:rPr>
                <w:rFonts w:ascii="Arial" w:eastAsia="Times New Roman" w:hAnsi="Arial" w:cs="Arial"/>
                <w:sz w:val="29"/>
                <w:szCs w:val="29"/>
                <w:lang w:eastAsia="ru-RU"/>
              </w:rPr>
            </w:pPr>
            <w:r w:rsidRPr="00E339CF">
              <w:rPr>
                <w:rFonts w:ascii="Times New Roman" w:eastAsia="Times New Roman" w:hAnsi="Times New Roman" w:cs="Times New Roman"/>
                <w:sz w:val="29"/>
                <w:szCs w:val="29"/>
                <w:lang w:eastAsia="ru-RU"/>
              </w:rPr>
              <w:t>□</w:t>
            </w:r>
          </w:p>
        </w:tc>
        <w:tc>
          <w:tcPr>
            <w:tcW w:w="4460" w:type="dxa"/>
          </w:tcPr>
          <w:p w:rsidR="00E339CF" w:rsidRPr="00E339CF" w:rsidRDefault="00E339CF" w:rsidP="00E339CF">
            <w:pPr>
              <w:spacing w:after="0" w:line="240"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самозайнятість</w:t>
            </w:r>
          </w:p>
        </w:tc>
        <w:tc>
          <w:tcPr>
            <w:tcW w:w="2464"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c>
          <w:tcPr>
            <w:tcW w:w="2465"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r>
      <w:tr w:rsidR="00E339CF" w:rsidRPr="00E339CF" w:rsidTr="00E339CF">
        <w:tc>
          <w:tcPr>
            <w:tcW w:w="468" w:type="dxa"/>
          </w:tcPr>
          <w:p w:rsidR="00E339CF" w:rsidRPr="00E339CF" w:rsidRDefault="00E339CF" w:rsidP="00E339CF">
            <w:pPr>
              <w:spacing w:after="0" w:line="240" w:lineRule="auto"/>
              <w:jc w:val="both"/>
              <w:rPr>
                <w:rFonts w:ascii="Arial" w:eastAsia="Times New Roman" w:hAnsi="Arial" w:cs="Arial"/>
                <w:sz w:val="29"/>
                <w:szCs w:val="29"/>
                <w:lang w:eastAsia="ru-RU"/>
              </w:rPr>
            </w:pPr>
            <w:r w:rsidRPr="00E339CF">
              <w:rPr>
                <w:rFonts w:ascii="Times New Roman" w:eastAsia="Times New Roman" w:hAnsi="Times New Roman" w:cs="Times New Roman"/>
                <w:sz w:val="29"/>
                <w:szCs w:val="29"/>
                <w:lang w:eastAsia="ru-RU"/>
              </w:rPr>
              <w:t>□</w:t>
            </w:r>
          </w:p>
        </w:tc>
        <w:tc>
          <w:tcPr>
            <w:tcW w:w="4460" w:type="dxa"/>
          </w:tcPr>
          <w:p w:rsidR="00E339CF" w:rsidRPr="00E339CF" w:rsidRDefault="00E339CF" w:rsidP="00E339CF">
            <w:pPr>
              <w:spacing w:after="0" w:line="240"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інше</w:t>
            </w:r>
          </w:p>
        </w:tc>
        <w:tc>
          <w:tcPr>
            <w:tcW w:w="2464"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c>
          <w:tcPr>
            <w:tcW w:w="2465" w:type="dxa"/>
          </w:tcPr>
          <w:p w:rsidR="00E339CF" w:rsidRPr="00E339CF" w:rsidRDefault="00E339CF" w:rsidP="00E339CF">
            <w:pPr>
              <w:spacing w:after="0" w:line="240" w:lineRule="auto"/>
              <w:jc w:val="both"/>
              <w:rPr>
                <w:rFonts w:ascii="Arial" w:eastAsia="Times New Roman" w:hAnsi="Arial" w:cs="Arial"/>
                <w:sz w:val="29"/>
                <w:szCs w:val="29"/>
                <w:lang w:eastAsia="ru-RU"/>
              </w:rPr>
            </w:pPr>
          </w:p>
        </w:tc>
      </w:tr>
    </w:tbl>
    <w:p w:rsidR="00E339CF" w:rsidRPr="00E339CF" w:rsidRDefault="00E339CF" w:rsidP="00E339CF">
      <w:pPr>
        <w:shd w:val="clear" w:color="auto" w:fill="FFFFFF"/>
        <w:spacing w:after="0" w:line="312" w:lineRule="auto"/>
        <w:jc w:val="both"/>
        <w:rPr>
          <w:rFonts w:ascii="Times New Roman" w:eastAsia="Times New Roman" w:hAnsi="Times New Roman" w:cs="Times New Roman"/>
          <w:b/>
          <w:sz w:val="24"/>
          <w:szCs w:val="24"/>
          <w:lang w:val="uk-UA" w:eastAsia="ru-RU"/>
        </w:rPr>
      </w:pPr>
    </w:p>
    <w:p w:rsidR="00E339CF" w:rsidRPr="00E339CF" w:rsidRDefault="00E339CF" w:rsidP="00E339CF">
      <w:pPr>
        <w:shd w:val="clear" w:color="auto" w:fill="FFFFFF"/>
        <w:spacing w:after="0" w:line="312" w:lineRule="auto"/>
        <w:jc w:val="both"/>
        <w:rPr>
          <w:rFonts w:ascii="Times New Roman" w:eastAsia="Times New Roman" w:hAnsi="Times New Roman" w:cs="Times New Roman"/>
          <w:b/>
          <w:sz w:val="24"/>
          <w:szCs w:val="24"/>
          <w:lang w:val="uk-UA" w:eastAsia="ru-RU"/>
        </w:rPr>
      </w:pPr>
      <w:r w:rsidRPr="00E339CF">
        <w:rPr>
          <w:rFonts w:ascii="Times New Roman" w:eastAsia="Times New Roman" w:hAnsi="Times New Roman" w:cs="Times New Roman"/>
          <w:b/>
          <w:sz w:val="24"/>
          <w:szCs w:val="24"/>
          <w:lang w:eastAsia="ru-RU"/>
        </w:rPr>
        <w:t xml:space="preserve">Потреба в додаткових соціальних послугах </w:t>
      </w:r>
    </w:p>
    <w:p w:rsidR="00E339CF" w:rsidRPr="00E339CF" w:rsidRDefault="00E339CF" w:rsidP="00E339CF">
      <w:pPr>
        <w:shd w:val="clear" w:color="auto" w:fill="FFFFFF"/>
        <w:spacing w:after="0" w:line="312" w:lineRule="auto"/>
        <w:jc w:val="both"/>
        <w:rPr>
          <w:rFonts w:ascii="Times New Roman" w:eastAsia="Times New Roman" w:hAnsi="Times New Roman" w:cs="Times New Roman"/>
          <w:b/>
          <w:sz w:val="24"/>
          <w:szCs w:val="24"/>
          <w:lang w:val="uk-UA"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2504"/>
        <w:gridCol w:w="2028"/>
        <w:gridCol w:w="1397"/>
        <w:gridCol w:w="1031"/>
        <w:gridCol w:w="2253"/>
        <w:gridCol w:w="104"/>
        <w:gridCol w:w="124"/>
      </w:tblGrid>
      <w:tr w:rsidR="00E339CF" w:rsidRPr="00E339CF" w:rsidTr="00E339CF">
        <w:trPr>
          <w:trHeight w:val="71"/>
        </w:trPr>
        <w:tc>
          <w:tcPr>
            <w:tcW w:w="1502" w:type="pct"/>
            <w:gridSpan w:val="2"/>
            <w:vAlign w:val="center"/>
          </w:tcPr>
          <w:p w:rsidR="00E339CF" w:rsidRPr="00E339CF" w:rsidRDefault="00E339CF" w:rsidP="00E339CF">
            <w:pPr>
              <w:spacing w:after="0" w:line="240" w:lineRule="auto"/>
              <w:jc w:val="center"/>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Місце отримання додаткових соціальних послуг</w:t>
            </w:r>
          </w:p>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p>
        </w:tc>
        <w:tc>
          <w:tcPr>
            <w:tcW w:w="1019" w:type="pct"/>
            <w:vAlign w:val="center"/>
          </w:tcPr>
          <w:p w:rsidR="00E339CF" w:rsidRPr="00E339CF" w:rsidRDefault="00E339CF" w:rsidP="00E339CF">
            <w:pPr>
              <w:spacing w:after="0" w:line="240"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Додаткові соціальні послуги</w:t>
            </w:r>
          </w:p>
        </w:tc>
        <w:tc>
          <w:tcPr>
            <w:tcW w:w="1220" w:type="pct"/>
            <w:gridSpan w:val="2"/>
            <w:vAlign w:val="center"/>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Може бути надана фахівцем територіального центру</w:t>
            </w:r>
          </w:p>
        </w:tc>
        <w:tc>
          <w:tcPr>
            <w:tcW w:w="1259" w:type="pct"/>
            <w:gridSpan w:val="3"/>
            <w:vAlign w:val="center"/>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Потребує залучення фахівців інших організацій/установ</w:t>
            </w:r>
          </w:p>
        </w:tc>
      </w:tr>
      <w:tr w:rsidR="00E339CF" w:rsidRPr="00E339CF" w:rsidTr="00E339CF">
        <w:trPr>
          <w:trHeight w:val="71"/>
        </w:trPr>
        <w:tc>
          <w:tcPr>
            <w:tcW w:w="244" w:type="pct"/>
          </w:tcPr>
          <w:p w:rsidR="00E339CF" w:rsidRPr="00E339CF" w:rsidRDefault="00E339CF" w:rsidP="00E339CF">
            <w:pPr>
              <w:spacing w:after="0" w:line="240" w:lineRule="auto"/>
              <w:jc w:val="both"/>
              <w:rPr>
                <w:rFonts w:ascii="Arial" w:eastAsia="Times New Roman" w:hAnsi="Arial" w:cs="Arial"/>
                <w:sz w:val="29"/>
                <w:szCs w:val="29"/>
                <w:lang w:eastAsia="ru-RU"/>
              </w:rPr>
            </w:pPr>
            <w:r w:rsidRPr="00E339CF">
              <w:rPr>
                <w:rFonts w:ascii="Times New Roman" w:eastAsia="Times New Roman" w:hAnsi="Times New Roman" w:cs="Times New Roman"/>
                <w:sz w:val="29"/>
                <w:szCs w:val="29"/>
                <w:lang w:eastAsia="ru-RU"/>
              </w:rPr>
              <w:t>□</w:t>
            </w:r>
          </w:p>
        </w:tc>
        <w:tc>
          <w:tcPr>
            <w:tcW w:w="1258" w:type="pct"/>
          </w:tcPr>
          <w:p w:rsidR="00E339CF" w:rsidRPr="00E339CF" w:rsidRDefault="00E339CF" w:rsidP="00E339CF">
            <w:pPr>
              <w:spacing w:after="0" w:line="240" w:lineRule="auto"/>
              <w:jc w:val="both"/>
              <w:rPr>
                <w:rFonts w:ascii="Arial" w:eastAsia="Times New Roman" w:hAnsi="Arial" w:cs="Arial"/>
                <w:sz w:val="29"/>
                <w:szCs w:val="29"/>
                <w:lang w:val="uk-UA" w:eastAsia="ru-RU"/>
              </w:rPr>
            </w:pPr>
            <w:r w:rsidRPr="00E339CF">
              <w:rPr>
                <w:rFonts w:ascii="Times New Roman" w:eastAsia="Times New Roman" w:hAnsi="Times New Roman" w:cs="Times New Roman"/>
                <w:sz w:val="24"/>
                <w:szCs w:val="24"/>
                <w:lang w:eastAsia="ru-RU"/>
              </w:rPr>
              <w:t>на підприємстві</w:t>
            </w:r>
          </w:p>
        </w:tc>
        <w:tc>
          <w:tcPr>
            <w:tcW w:w="1019" w:type="pct"/>
          </w:tcPr>
          <w:p w:rsidR="00E339CF" w:rsidRPr="00E339CF" w:rsidRDefault="00E339CF" w:rsidP="00E339CF">
            <w:pPr>
              <w:spacing w:after="0" w:line="240" w:lineRule="auto"/>
              <w:jc w:val="both"/>
              <w:rPr>
                <w:rFonts w:ascii="Arial" w:eastAsia="Times New Roman" w:hAnsi="Arial" w:cs="Arial"/>
                <w:sz w:val="29"/>
                <w:szCs w:val="29"/>
                <w:lang w:val="uk-UA" w:eastAsia="ru-RU"/>
              </w:rPr>
            </w:pPr>
          </w:p>
        </w:tc>
        <w:tc>
          <w:tcPr>
            <w:tcW w:w="1220" w:type="pct"/>
            <w:gridSpan w:val="2"/>
          </w:tcPr>
          <w:p w:rsidR="00E339CF" w:rsidRPr="00E339CF" w:rsidRDefault="00E339CF" w:rsidP="00E339CF">
            <w:pPr>
              <w:spacing w:after="0" w:line="240" w:lineRule="auto"/>
              <w:rPr>
                <w:rFonts w:ascii="Times New Roman" w:eastAsia="Times New Roman" w:hAnsi="Times New Roman" w:cs="Times New Roman"/>
                <w:sz w:val="24"/>
                <w:szCs w:val="24"/>
                <w:lang w:eastAsia="ru-RU"/>
              </w:rPr>
            </w:pPr>
          </w:p>
        </w:tc>
        <w:tc>
          <w:tcPr>
            <w:tcW w:w="1259" w:type="pct"/>
            <w:gridSpan w:val="3"/>
          </w:tcPr>
          <w:p w:rsidR="00E339CF" w:rsidRPr="00E339CF" w:rsidRDefault="00E339CF" w:rsidP="00E339CF">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ru-RU"/>
              </w:rPr>
            </w:pPr>
          </w:p>
        </w:tc>
      </w:tr>
      <w:tr w:rsidR="00E339CF" w:rsidRPr="00E339CF" w:rsidTr="00E339CF">
        <w:trPr>
          <w:trHeight w:val="71"/>
        </w:trPr>
        <w:tc>
          <w:tcPr>
            <w:tcW w:w="244" w:type="pct"/>
          </w:tcPr>
          <w:p w:rsidR="00E339CF" w:rsidRPr="00E339CF" w:rsidRDefault="00E339CF" w:rsidP="00E339CF">
            <w:pPr>
              <w:spacing w:after="0" w:line="240" w:lineRule="auto"/>
              <w:jc w:val="both"/>
              <w:rPr>
                <w:rFonts w:ascii="Arial" w:eastAsia="Times New Roman" w:hAnsi="Arial" w:cs="Arial"/>
                <w:sz w:val="29"/>
                <w:szCs w:val="29"/>
                <w:lang w:val="uk-UA" w:eastAsia="ru-RU"/>
              </w:rPr>
            </w:pPr>
            <w:r w:rsidRPr="00E339CF">
              <w:rPr>
                <w:rFonts w:ascii="Times New Roman" w:eastAsia="Times New Roman" w:hAnsi="Times New Roman" w:cs="Times New Roman"/>
                <w:sz w:val="29"/>
                <w:szCs w:val="29"/>
                <w:lang w:eastAsia="ru-RU"/>
              </w:rPr>
              <w:t>□</w:t>
            </w:r>
          </w:p>
        </w:tc>
        <w:tc>
          <w:tcPr>
            <w:tcW w:w="1258" w:type="pct"/>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val="uk-UA" w:eastAsia="ru-RU"/>
              </w:rPr>
              <w:t xml:space="preserve">на </w:t>
            </w:r>
            <w:r w:rsidRPr="00E339CF">
              <w:rPr>
                <w:rFonts w:ascii="Times New Roman" w:eastAsia="Times New Roman" w:hAnsi="Times New Roman" w:cs="Times New Roman"/>
                <w:sz w:val="24"/>
                <w:szCs w:val="24"/>
                <w:lang w:eastAsia="ru-RU"/>
              </w:rPr>
              <w:t>спеціальн</w:t>
            </w:r>
            <w:r w:rsidRPr="00E339CF">
              <w:rPr>
                <w:rFonts w:ascii="Times New Roman" w:eastAsia="Times New Roman" w:hAnsi="Times New Roman" w:cs="Times New Roman"/>
                <w:sz w:val="24"/>
                <w:szCs w:val="24"/>
                <w:lang w:val="uk-UA" w:eastAsia="ru-RU"/>
              </w:rPr>
              <w:t xml:space="preserve">о пристосованому </w:t>
            </w:r>
            <w:r w:rsidRPr="00E339CF">
              <w:rPr>
                <w:rFonts w:ascii="Times New Roman" w:eastAsia="Times New Roman" w:hAnsi="Times New Roman" w:cs="Times New Roman"/>
                <w:sz w:val="24"/>
                <w:szCs w:val="24"/>
                <w:lang w:eastAsia="ru-RU"/>
              </w:rPr>
              <w:t>робоч</w:t>
            </w:r>
            <w:r w:rsidRPr="00E339CF">
              <w:rPr>
                <w:rFonts w:ascii="Times New Roman" w:eastAsia="Times New Roman" w:hAnsi="Times New Roman" w:cs="Times New Roman"/>
                <w:sz w:val="24"/>
                <w:szCs w:val="24"/>
                <w:lang w:val="uk-UA" w:eastAsia="ru-RU"/>
              </w:rPr>
              <w:t>ому</w:t>
            </w:r>
            <w:r w:rsidRPr="00E339CF">
              <w:rPr>
                <w:rFonts w:ascii="Times New Roman" w:eastAsia="Times New Roman" w:hAnsi="Times New Roman" w:cs="Times New Roman"/>
                <w:sz w:val="24"/>
                <w:szCs w:val="24"/>
                <w:lang w:eastAsia="ru-RU"/>
              </w:rPr>
              <w:t xml:space="preserve"> місц</w:t>
            </w:r>
            <w:r w:rsidRPr="00E339CF">
              <w:rPr>
                <w:rFonts w:ascii="Times New Roman" w:eastAsia="Times New Roman" w:hAnsi="Times New Roman" w:cs="Times New Roman"/>
                <w:sz w:val="24"/>
                <w:szCs w:val="24"/>
                <w:lang w:val="uk-UA" w:eastAsia="ru-RU"/>
              </w:rPr>
              <w:t xml:space="preserve">і на </w:t>
            </w:r>
            <w:r w:rsidRPr="00E339CF">
              <w:rPr>
                <w:rFonts w:ascii="Times New Roman" w:eastAsia="Times New Roman" w:hAnsi="Times New Roman" w:cs="Times New Roman"/>
                <w:sz w:val="24"/>
                <w:szCs w:val="24"/>
                <w:lang w:eastAsia="ru-RU"/>
              </w:rPr>
              <w:t>підприємств</w:t>
            </w:r>
            <w:r w:rsidRPr="00E339CF">
              <w:rPr>
                <w:rFonts w:ascii="Times New Roman" w:eastAsia="Times New Roman" w:hAnsi="Times New Roman" w:cs="Times New Roman"/>
                <w:sz w:val="24"/>
                <w:szCs w:val="24"/>
                <w:lang w:val="uk-UA" w:eastAsia="ru-RU"/>
              </w:rPr>
              <w:t>і</w:t>
            </w:r>
            <w:r w:rsidRPr="00E339CF">
              <w:rPr>
                <w:rFonts w:ascii="Times New Roman" w:eastAsia="Times New Roman" w:hAnsi="Times New Roman" w:cs="Times New Roman"/>
                <w:sz w:val="24"/>
                <w:szCs w:val="24"/>
                <w:lang w:eastAsia="ru-RU"/>
              </w:rPr>
              <w:t xml:space="preserve"> </w:t>
            </w:r>
          </w:p>
        </w:tc>
        <w:tc>
          <w:tcPr>
            <w:tcW w:w="1019" w:type="pct"/>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p>
        </w:tc>
        <w:tc>
          <w:tcPr>
            <w:tcW w:w="1220" w:type="pct"/>
            <w:gridSpan w:val="2"/>
          </w:tcPr>
          <w:p w:rsidR="00E339CF" w:rsidRPr="00E339CF" w:rsidRDefault="00E339CF" w:rsidP="00E339CF">
            <w:pPr>
              <w:spacing w:after="0" w:line="240" w:lineRule="auto"/>
              <w:rPr>
                <w:rFonts w:ascii="Times New Roman" w:eastAsia="Times New Roman" w:hAnsi="Times New Roman" w:cs="Times New Roman"/>
                <w:sz w:val="24"/>
                <w:szCs w:val="24"/>
                <w:lang w:eastAsia="ru-RU"/>
              </w:rPr>
            </w:pPr>
          </w:p>
        </w:tc>
        <w:tc>
          <w:tcPr>
            <w:tcW w:w="1259" w:type="pct"/>
            <w:gridSpan w:val="3"/>
          </w:tcPr>
          <w:p w:rsidR="00E339CF" w:rsidRPr="00E339CF" w:rsidRDefault="00E339CF" w:rsidP="00E339CF">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ru-RU"/>
              </w:rPr>
            </w:pPr>
          </w:p>
        </w:tc>
      </w:tr>
      <w:tr w:rsidR="00E339CF" w:rsidRPr="00E339CF" w:rsidTr="00E339CF">
        <w:trPr>
          <w:trHeight w:val="71"/>
        </w:trPr>
        <w:tc>
          <w:tcPr>
            <w:tcW w:w="244" w:type="pct"/>
          </w:tcPr>
          <w:p w:rsidR="00E339CF" w:rsidRPr="00E339CF" w:rsidRDefault="00E339CF" w:rsidP="00E339CF">
            <w:pPr>
              <w:spacing w:after="0" w:line="240" w:lineRule="auto"/>
              <w:jc w:val="both"/>
              <w:rPr>
                <w:rFonts w:ascii="Arial" w:eastAsia="Times New Roman" w:hAnsi="Arial" w:cs="Arial"/>
                <w:sz w:val="29"/>
                <w:szCs w:val="29"/>
                <w:lang w:eastAsia="ru-RU"/>
              </w:rPr>
            </w:pPr>
            <w:r w:rsidRPr="00E339CF">
              <w:rPr>
                <w:rFonts w:ascii="Times New Roman" w:eastAsia="Times New Roman" w:hAnsi="Times New Roman" w:cs="Times New Roman"/>
                <w:sz w:val="29"/>
                <w:szCs w:val="29"/>
                <w:lang w:eastAsia="ru-RU"/>
              </w:rPr>
              <w:t>□</w:t>
            </w:r>
          </w:p>
        </w:tc>
        <w:tc>
          <w:tcPr>
            <w:tcW w:w="1258" w:type="pct"/>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val="uk-UA" w:eastAsia="ru-RU"/>
              </w:rPr>
              <w:t>на</w:t>
            </w:r>
            <w:r w:rsidRPr="00E339CF">
              <w:rPr>
                <w:rFonts w:ascii="Times New Roman" w:eastAsia="Times New Roman" w:hAnsi="Times New Roman" w:cs="Times New Roman"/>
                <w:sz w:val="24"/>
                <w:szCs w:val="24"/>
                <w:lang w:eastAsia="ru-RU"/>
              </w:rPr>
              <w:t xml:space="preserve"> підприємств</w:t>
            </w:r>
            <w:r w:rsidRPr="00E339CF">
              <w:rPr>
                <w:rFonts w:ascii="Times New Roman" w:eastAsia="Times New Roman" w:hAnsi="Times New Roman" w:cs="Times New Roman"/>
                <w:sz w:val="24"/>
                <w:szCs w:val="24"/>
                <w:lang w:val="uk-UA" w:eastAsia="ru-RU"/>
              </w:rPr>
              <w:t>і, в громадських організаціях</w:t>
            </w:r>
            <w:r w:rsidRPr="00E339CF">
              <w:rPr>
                <w:rFonts w:ascii="Times New Roman" w:eastAsia="Times New Roman" w:hAnsi="Times New Roman" w:cs="Times New Roman"/>
                <w:sz w:val="24"/>
                <w:szCs w:val="24"/>
                <w:lang w:eastAsia="ru-RU"/>
              </w:rPr>
              <w:t xml:space="preserve"> інвалідів</w:t>
            </w:r>
          </w:p>
        </w:tc>
        <w:tc>
          <w:tcPr>
            <w:tcW w:w="1019" w:type="pct"/>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p>
        </w:tc>
        <w:tc>
          <w:tcPr>
            <w:tcW w:w="1220" w:type="pct"/>
            <w:gridSpan w:val="2"/>
          </w:tcPr>
          <w:p w:rsidR="00E339CF" w:rsidRPr="00E339CF" w:rsidRDefault="00E339CF" w:rsidP="00E339CF">
            <w:pPr>
              <w:spacing w:after="0" w:line="240" w:lineRule="auto"/>
              <w:rPr>
                <w:rFonts w:ascii="Times New Roman" w:eastAsia="Times New Roman" w:hAnsi="Times New Roman" w:cs="Times New Roman"/>
                <w:sz w:val="24"/>
                <w:szCs w:val="24"/>
                <w:lang w:eastAsia="ru-RU"/>
              </w:rPr>
            </w:pPr>
          </w:p>
        </w:tc>
        <w:tc>
          <w:tcPr>
            <w:tcW w:w="1259" w:type="pct"/>
            <w:gridSpan w:val="3"/>
          </w:tcPr>
          <w:p w:rsidR="00E339CF" w:rsidRPr="00E339CF" w:rsidRDefault="00E339CF" w:rsidP="00E339CF">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ru-RU"/>
              </w:rPr>
            </w:pPr>
          </w:p>
        </w:tc>
      </w:tr>
      <w:tr w:rsidR="00E339CF" w:rsidRPr="00E339CF" w:rsidTr="00E339CF">
        <w:trPr>
          <w:trHeight w:val="71"/>
        </w:trPr>
        <w:tc>
          <w:tcPr>
            <w:tcW w:w="244" w:type="pct"/>
          </w:tcPr>
          <w:p w:rsidR="00E339CF" w:rsidRPr="00E339CF" w:rsidRDefault="00E339CF" w:rsidP="00E339CF">
            <w:pPr>
              <w:spacing w:after="0" w:line="240" w:lineRule="auto"/>
              <w:jc w:val="both"/>
              <w:rPr>
                <w:rFonts w:ascii="Arial" w:eastAsia="Times New Roman" w:hAnsi="Arial" w:cs="Arial"/>
                <w:sz w:val="29"/>
                <w:szCs w:val="29"/>
                <w:lang w:val="uk-UA" w:eastAsia="ru-RU"/>
              </w:rPr>
            </w:pPr>
            <w:r w:rsidRPr="00E339CF">
              <w:rPr>
                <w:rFonts w:ascii="Times New Roman" w:eastAsia="Times New Roman" w:hAnsi="Times New Roman" w:cs="Times New Roman"/>
                <w:sz w:val="29"/>
                <w:szCs w:val="29"/>
                <w:lang w:eastAsia="ru-RU"/>
              </w:rPr>
              <w:t>□</w:t>
            </w:r>
          </w:p>
        </w:tc>
        <w:tc>
          <w:tcPr>
            <w:tcW w:w="1258" w:type="pct"/>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денна зайнятість</w:t>
            </w:r>
          </w:p>
        </w:tc>
        <w:tc>
          <w:tcPr>
            <w:tcW w:w="1019" w:type="pct"/>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p>
        </w:tc>
        <w:tc>
          <w:tcPr>
            <w:tcW w:w="1220" w:type="pct"/>
            <w:gridSpan w:val="2"/>
          </w:tcPr>
          <w:p w:rsidR="00E339CF" w:rsidRPr="00E339CF" w:rsidRDefault="00E339CF" w:rsidP="00E339CF">
            <w:pPr>
              <w:spacing w:after="0" w:line="240" w:lineRule="auto"/>
              <w:rPr>
                <w:rFonts w:ascii="Times New Roman" w:eastAsia="Times New Roman" w:hAnsi="Times New Roman" w:cs="Times New Roman"/>
                <w:sz w:val="24"/>
                <w:szCs w:val="24"/>
                <w:lang w:eastAsia="ru-RU"/>
              </w:rPr>
            </w:pPr>
          </w:p>
        </w:tc>
        <w:tc>
          <w:tcPr>
            <w:tcW w:w="1259" w:type="pct"/>
            <w:gridSpan w:val="3"/>
          </w:tcPr>
          <w:p w:rsidR="00E339CF" w:rsidRPr="00E339CF" w:rsidRDefault="00E339CF" w:rsidP="00E339CF">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ru-RU"/>
              </w:rPr>
            </w:pPr>
          </w:p>
        </w:tc>
      </w:tr>
      <w:tr w:rsidR="00E339CF" w:rsidRPr="00E339CF" w:rsidTr="00E339CF">
        <w:trPr>
          <w:trHeight w:val="71"/>
        </w:trPr>
        <w:tc>
          <w:tcPr>
            <w:tcW w:w="244" w:type="pct"/>
          </w:tcPr>
          <w:p w:rsidR="00E339CF" w:rsidRPr="00E339CF" w:rsidRDefault="00E339CF" w:rsidP="00E339CF">
            <w:pPr>
              <w:spacing w:after="0" w:line="240" w:lineRule="auto"/>
              <w:jc w:val="both"/>
              <w:rPr>
                <w:rFonts w:ascii="Arial" w:eastAsia="Times New Roman" w:hAnsi="Arial" w:cs="Arial"/>
                <w:sz w:val="29"/>
                <w:szCs w:val="29"/>
                <w:lang w:val="uk-UA" w:eastAsia="ru-RU"/>
              </w:rPr>
            </w:pPr>
            <w:r w:rsidRPr="00E339CF">
              <w:rPr>
                <w:rFonts w:ascii="Times New Roman" w:eastAsia="Times New Roman" w:hAnsi="Times New Roman" w:cs="Times New Roman"/>
                <w:sz w:val="29"/>
                <w:szCs w:val="29"/>
                <w:lang w:eastAsia="ru-RU"/>
              </w:rPr>
              <w:t>□</w:t>
            </w:r>
          </w:p>
        </w:tc>
        <w:tc>
          <w:tcPr>
            <w:tcW w:w="1258" w:type="pct"/>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r w:rsidRPr="00E339CF">
              <w:rPr>
                <w:rFonts w:ascii="Times New Roman" w:eastAsia="Times New Roman" w:hAnsi="Times New Roman" w:cs="Times New Roman"/>
                <w:sz w:val="24"/>
                <w:szCs w:val="24"/>
                <w:lang w:eastAsia="ru-RU"/>
              </w:rPr>
              <w:t>надомна праця</w:t>
            </w:r>
          </w:p>
        </w:tc>
        <w:tc>
          <w:tcPr>
            <w:tcW w:w="1019" w:type="pct"/>
          </w:tcPr>
          <w:p w:rsidR="00E339CF" w:rsidRPr="00E339CF" w:rsidRDefault="00E339CF" w:rsidP="00E339CF">
            <w:pPr>
              <w:spacing w:after="0" w:line="240" w:lineRule="auto"/>
              <w:jc w:val="both"/>
              <w:rPr>
                <w:rFonts w:ascii="Times New Roman" w:eastAsia="Times New Roman" w:hAnsi="Times New Roman" w:cs="Times New Roman"/>
                <w:sz w:val="24"/>
                <w:szCs w:val="24"/>
                <w:lang w:eastAsia="ru-RU"/>
              </w:rPr>
            </w:pPr>
          </w:p>
        </w:tc>
        <w:tc>
          <w:tcPr>
            <w:tcW w:w="1220" w:type="pct"/>
            <w:gridSpan w:val="2"/>
          </w:tcPr>
          <w:p w:rsidR="00E339CF" w:rsidRPr="00E339CF" w:rsidRDefault="00E339CF" w:rsidP="00E339CF">
            <w:pPr>
              <w:spacing w:after="0" w:line="240" w:lineRule="auto"/>
              <w:rPr>
                <w:rFonts w:ascii="Times New Roman" w:eastAsia="Times New Roman" w:hAnsi="Times New Roman" w:cs="Times New Roman"/>
                <w:sz w:val="24"/>
                <w:szCs w:val="24"/>
                <w:lang w:eastAsia="ru-RU"/>
              </w:rPr>
            </w:pPr>
          </w:p>
        </w:tc>
        <w:tc>
          <w:tcPr>
            <w:tcW w:w="1259" w:type="pct"/>
            <w:gridSpan w:val="3"/>
          </w:tcPr>
          <w:p w:rsidR="00E339CF" w:rsidRPr="00E339CF" w:rsidRDefault="00E339CF" w:rsidP="00E339CF">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ru-RU"/>
              </w:rPr>
            </w:pPr>
          </w:p>
        </w:tc>
      </w:tr>
      <w:tr w:rsidR="00E339CF" w:rsidRPr="00E339CF" w:rsidTr="00E339CF">
        <w:trPr>
          <w:trHeight w:val="71"/>
        </w:trPr>
        <w:tc>
          <w:tcPr>
            <w:tcW w:w="244" w:type="pct"/>
          </w:tcPr>
          <w:p w:rsidR="00E339CF" w:rsidRPr="00E339CF" w:rsidRDefault="00E339CF" w:rsidP="00E339CF">
            <w:pPr>
              <w:spacing w:after="0" w:line="240" w:lineRule="auto"/>
              <w:jc w:val="both"/>
              <w:rPr>
                <w:rFonts w:ascii="Arial" w:eastAsia="Times New Roman" w:hAnsi="Arial" w:cs="Arial"/>
                <w:sz w:val="29"/>
                <w:szCs w:val="29"/>
                <w:lang w:eastAsia="ru-RU"/>
              </w:rPr>
            </w:pPr>
            <w:r w:rsidRPr="00E339CF">
              <w:rPr>
                <w:rFonts w:ascii="Times New Roman" w:eastAsia="Times New Roman" w:hAnsi="Times New Roman" w:cs="Times New Roman"/>
                <w:sz w:val="29"/>
                <w:szCs w:val="29"/>
                <w:lang w:eastAsia="ru-RU"/>
              </w:rPr>
              <w:t>□</w:t>
            </w:r>
          </w:p>
        </w:tc>
        <w:tc>
          <w:tcPr>
            <w:tcW w:w="1258" w:type="pct"/>
          </w:tcPr>
          <w:p w:rsidR="00E339CF" w:rsidRPr="00E339CF" w:rsidRDefault="00E339CF" w:rsidP="00E339CF">
            <w:pPr>
              <w:spacing w:after="0" w:line="240"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самозайнятість</w:t>
            </w:r>
          </w:p>
        </w:tc>
        <w:tc>
          <w:tcPr>
            <w:tcW w:w="1019" w:type="pct"/>
          </w:tcPr>
          <w:p w:rsidR="00E339CF" w:rsidRPr="00E339CF" w:rsidRDefault="00E339CF" w:rsidP="00E339CF">
            <w:pPr>
              <w:spacing w:after="0" w:line="240" w:lineRule="auto"/>
              <w:jc w:val="both"/>
              <w:rPr>
                <w:rFonts w:ascii="Times New Roman" w:eastAsia="Times New Roman" w:hAnsi="Times New Roman" w:cs="Times New Roman"/>
                <w:sz w:val="24"/>
                <w:szCs w:val="24"/>
                <w:lang w:val="uk-UA" w:eastAsia="ru-RU"/>
              </w:rPr>
            </w:pPr>
          </w:p>
        </w:tc>
        <w:tc>
          <w:tcPr>
            <w:tcW w:w="1220" w:type="pct"/>
            <w:gridSpan w:val="2"/>
          </w:tcPr>
          <w:p w:rsidR="00E339CF" w:rsidRPr="00E339CF" w:rsidRDefault="00E339CF" w:rsidP="00E339CF">
            <w:pPr>
              <w:spacing w:after="0" w:line="240" w:lineRule="auto"/>
              <w:rPr>
                <w:rFonts w:ascii="Times New Roman" w:eastAsia="Times New Roman" w:hAnsi="Times New Roman" w:cs="Times New Roman"/>
                <w:sz w:val="24"/>
                <w:szCs w:val="24"/>
                <w:lang w:eastAsia="ru-RU"/>
              </w:rPr>
            </w:pPr>
          </w:p>
        </w:tc>
        <w:tc>
          <w:tcPr>
            <w:tcW w:w="1259" w:type="pct"/>
            <w:gridSpan w:val="3"/>
          </w:tcPr>
          <w:p w:rsidR="00E339CF" w:rsidRPr="00E339CF" w:rsidRDefault="00E339CF" w:rsidP="00E339CF">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ru-RU"/>
              </w:rPr>
            </w:pPr>
          </w:p>
        </w:tc>
      </w:tr>
      <w:tr w:rsidR="00E339CF" w:rsidRPr="00E339CF" w:rsidTr="00E339CF">
        <w:trPr>
          <w:trHeight w:val="71"/>
        </w:trPr>
        <w:tc>
          <w:tcPr>
            <w:tcW w:w="244" w:type="pct"/>
          </w:tcPr>
          <w:p w:rsidR="00E339CF" w:rsidRPr="00E339CF" w:rsidRDefault="00E339CF" w:rsidP="00E339CF">
            <w:pPr>
              <w:spacing w:after="0" w:line="240" w:lineRule="auto"/>
              <w:jc w:val="both"/>
              <w:rPr>
                <w:rFonts w:ascii="Arial" w:eastAsia="Times New Roman" w:hAnsi="Arial" w:cs="Arial"/>
                <w:sz w:val="29"/>
                <w:szCs w:val="29"/>
                <w:lang w:eastAsia="ru-RU"/>
              </w:rPr>
            </w:pPr>
            <w:r w:rsidRPr="00E339CF">
              <w:rPr>
                <w:rFonts w:ascii="Times New Roman" w:eastAsia="Times New Roman" w:hAnsi="Times New Roman" w:cs="Times New Roman"/>
                <w:sz w:val="29"/>
                <w:szCs w:val="29"/>
                <w:lang w:eastAsia="ru-RU"/>
              </w:rPr>
              <w:t>□</w:t>
            </w:r>
          </w:p>
        </w:tc>
        <w:tc>
          <w:tcPr>
            <w:tcW w:w="1258" w:type="pct"/>
          </w:tcPr>
          <w:p w:rsidR="00E339CF" w:rsidRPr="00E339CF" w:rsidRDefault="00E339CF" w:rsidP="00E339CF">
            <w:pPr>
              <w:spacing w:after="0" w:line="240"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інше</w:t>
            </w:r>
          </w:p>
        </w:tc>
        <w:tc>
          <w:tcPr>
            <w:tcW w:w="1019" w:type="pct"/>
          </w:tcPr>
          <w:p w:rsidR="00E339CF" w:rsidRPr="00E339CF" w:rsidRDefault="00E339CF" w:rsidP="00E339CF">
            <w:pPr>
              <w:spacing w:after="0" w:line="240" w:lineRule="auto"/>
              <w:jc w:val="both"/>
              <w:rPr>
                <w:rFonts w:ascii="Times New Roman" w:eastAsia="Times New Roman" w:hAnsi="Times New Roman" w:cs="Times New Roman"/>
                <w:sz w:val="24"/>
                <w:szCs w:val="24"/>
                <w:lang w:val="uk-UA" w:eastAsia="ru-RU"/>
              </w:rPr>
            </w:pPr>
          </w:p>
        </w:tc>
        <w:tc>
          <w:tcPr>
            <w:tcW w:w="1220" w:type="pct"/>
            <w:gridSpan w:val="2"/>
          </w:tcPr>
          <w:p w:rsidR="00E339CF" w:rsidRPr="00E339CF" w:rsidRDefault="00E339CF" w:rsidP="00E339CF">
            <w:pPr>
              <w:spacing w:after="0" w:line="240" w:lineRule="auto"/>
              <w:rPr>
                <w:rFonts w:ascii="Times New Roman" w:eastAsia="Times New Roman" w:hAnsi="Times New Roman" w:cs="Times New Roman"/>
                <w:sz w:val="24"/>
                <w:szCs w:val="24"/>
                <w:lang w:eastAsia="ru-RU"/>
              </w:rPr>
            </w:pPr>
          </w:p>
        </w:tc>
        <w:tc>
          <w:tcPr>
            <w:tcW w:w="1259" w:type="pct"/>
            <w:gridSpan w:val="3"/>
          </w:tcPr>
          <w:p w:rsidR="00E339CF" w:rsidRPr="00E339CF" w:rsidRDefault="00E339CF" w:rsidP="00E339CF">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ru-RU"/>
              </w:rPr>
            </w:pPr>
          </w:p>
        </w:tc>
      </w:tr>
      <w:tr w:rsidR="00E339CF" w:rsidRPr="00E339CF" w:rsidTr="00E339CF">
        <w:trPr>
          <w:trHeight w:val="71"/>
        </w:trPr>
        <w:tc>
          <w:tcPr>
            <w:tcW w:w="5000" w:type="pct"/>
            <w:gridSpan w:val="8"/>
          </w:tcPr>
          <w:p w:rsidR="00E339CF" w:rsidRPr="00E339CF" w:rsidRDefault="00E339CF" w:rsidP="00E339CF">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Додаткова інформація______________________________________________________________</w:t>
            </w:r>
          </w:p>
        </w:tc>
      </w:tr>
      <w:tr w:rsidR="00E339CF" w:rsidRPr="00E339CF" w:rsidTr="00E339CF">
        <w:trPr>
          <w:gridAfter w:val="2"/>
          <w:wAfter w:w="127" w:type="pct"/>
          <w:trHeight w:val="5661"/>
        </w:trPr>
        <w:tc>
          <w:tcPr>
            <w:tcW w:w="4873" w:type="pct"/>
            <w:gridSpan w:val="6"/>
            <w:tcBorders>
              <w:top w:val="nil"/>
              <w:left w:val="nil"/>
              <w:bottom w:val="nil"/>
              <w:right w:val="nil"/>
            </w:tcBorders>
            <w:shd w:val="clear" w:color="auto" w:fill="auto"/>
          </w:tcPr>
          <w:p w:rsidR="00E339CF" w:rsidRPr="00E339CF" w:rsidRDefault="00E339CF" w:rsidP="00E339CF">
            <w:pPr>
              <w:spacing w:before="100" w:beforeAutospacing="1" w:after="100" w:afterAutospacing="1" w:line="240" w:lineRule="auto"/>
              <w:rPr>
                <w:rFonts w:ascii="Times New Roman" w:eastAsia="Times New Roman" w:hAnsi="Times New Roman" w:cs="Times New Roman"/>
                <w:b/>
                <w:color w:val="000000"/>
                <w:sz w:val="24"/>
                <w:szCs w:val="24"/>
                <w:lang w:val="uk-UA" w:eastAsia="ru-RU"/>
              </w:rPr>
            </w:pPr>
            <w:r w:rsidRPr="00E339CF">
              <w:rPr>
                <w:rFonts w:ascii="Times New Roman" w:eastAsia="Times New Roman" w:hAnsi="Times New Roman" w:cs="Times New Roman"/>
                <w:b/>
                <w:color w:val="000000"/>
                <w:sz w:val="24"/>
                <w:szCs w:val="24"/>
                <w:lang w:val="uk-UA" w:eastAsia="ru-RU"/>
              </w:rPr>
              <w:lastRenderedPageBreak/>
              <w:t>Потреби у професійному навчанні, перепідготовці:</w:t>
            </w:r>
          </w:p>
          <w:p w:rsidR="00E339CF" w:rsidRPr="00E339CF" w:rsidRDefault="00E339CF" w:rsidP="00E339C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9"/>
                <w:szCs w:val="29"/>
                <w:lang w:val="uk-UA" w:eastAsia="ru-RU"/>
              </w:rPr>
              <w:t>□</w:t>
            </w:r>
            <w:r w:rsidRPr="00E339CF">
              <w:rPr>
                <w:rFonts w:ascii="Arial" w:eastAsia="Times New Roman" w:hAnsi="Arial" w:cs="Arial"/>
                <w:color w:val="000000"/>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первинна професійна підготовка </w:t>
            </w:r>
            <w:r w:rsidRPr="00E339CF">
              <w:rPr>
                <w:rFonts w:ascii="Times New Roman" w:eastAsia="Times New Roman" w:hAnsi="Times New Roman" w:cs="Times New Roman"/>
                <w:color w:val="000000"/>
                <w:sz w:val="29"/>
                <w:szCs w:val="29"/>
                <w:lang w:val="uk-UA" w:eastAsia="ru-RU"/>
              </w:rPr>
              <w:t>□</w:t>
            </w:r>
            <w:r w:rsidRPr="00E339CF">
              <w:rPr>
                <w:rFonts w:ascii="Arial" w:eastAsia="Times New Roman" w:hAnsi="Arial" w:cs="Arial"/>
                <w:color w:val="000000"/>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професійна перепідготовка </w:t>
            </w:r>
            <w:r w:rsidRPr="00E339CF">
              <w:rPr>
                <w:rFonts w:ascii="Times New Roman" w:eastAsia="Times New Roman" w:hAnsi="Times New Roman" w:cs="Times New Roman"/>
                <w:color w:val="000000"/>
                <w:sz w:val="29"/>
                <w:szCs w:val="29"/>
                <w:lang w:val="uk-UA" w:eastAsia="ru-RU"/>
              </w:rPr>
              <w:t>□</w:t>
            </w:r>
            <w:r w:rsidRPr="00E339CF">
              <w:rPr>
                <w:rFonts w:ascii="Arial" w:eastAsia="Times New Roman" w:hAnsi="Arial" w:cs="Arial"/>
                <w:color w:val="000000"/>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перепідготовка фахівців </w:t>
            </w:r>
            <w:r w:rsidRPr="00E339CF">
              <w:rPr>
                <w:rFonts w:ascii="Times New Roman" w:eastAsia="Times New Roman" w:hAnsi="Times New Roman" w:cs="Times New Roman"/>
                <w:color w:val="000000"/>
                <w:sz w:val="29"/>
                <w:szCs w:val="29"/>
                <w:lang w:val="uk-UA" w:eastAsia="ru-RU"/>
              </w:rPr>
              <w:t>□</w:t>
            </w:r>
            <w:r w:rsidRPr="00E339CF">
              <w:rPr>
                <w:rFonts w:ascii="Arial" w:eastAsia="Times New Roman" w:hAnsi="Arial" w:cs="Arial"/>
                <w:color w:val="000000"/>
                <w:sz w:val="29"/>
                <w:szCs w:val="29"/>
                <w:lang w:val="uk-UA" w:eastAsia="ru-RU"/>
              </w:rPr>
              <w:t xml:space="preserve"> </w:t>
            </w:r>
            <w:r w:rsidRPr="00E339CF">
              <w:rPr>
                <w:rFonts w:ascii="Times New Roman" w:eastAsia="Times New Roman" w:hAnsi="Times New Roman" w:cs="Times New Roman"/>
                <w:color w:val="000000"/>
                <w:sz w:val="24"/>
                <w:szCs w:val="24"/>
                <w:lang w:val="uk-UA" w:eastAsia="ru-RU"/>
              </w:rPr>
              <w:t xml:space="preserve">підвищення кваліфікації </w:t>
            </w:r>
          </w:p>
          <w:p w:rsidR="00E339CF" w:rsidRPr="00E339CF" w:rsidRDefault="00E339CF" w:rsidP="00E339CF">
            <w:pPr>
              <w:spacing w:after="0" w:line="240" w:lineRule="auto"/>
              <w:jc w:val="both"/>
              <w:rPr>
                <w:rFonts w:ascii="Times New Roman" w:eastAsia="Times New Roman" w:hAnsi="Times New Roman" w:cs="Times New Roman"/>
                <w:b/>
                <w:sz w:val="24"/>
                <w:szCs w:val="24"/>
                <w:lang w:val="uk-UA" w:eastAsia="ru-RU"/>
              </w:rPr>
            </w:pPr>
            <w:r w:rsidRPr="00E339CF">
              <w:rPr>
                <w:rFonts w:ascii="Times New Roman" w:eastAsia="Times New Roman" w:hAnsi="Times New Roman" w:cs="Times New Roman"/>
                <w:b/>
                <w:sz w:val="24"/>
                <w:szCs w:val="24"/>
                <w:lang w:val="uk-UA" w:eastAsia="ru-RU"/>
              </w:rPr>
              <w:t>Рекомендована професійна реабілітація за професією/спеціальністю_________________</w:t>
            </w:r>
          </w:p>
          <w:p w:rsidR="00E339CF" w:rsidRPr="00E339CF" w:rsidRDefault="00E339CF" w:rsidP="00E339CF">
            <w:pPr>
              <w:spacing w:after="0" w:line="240" w:lineRule="auto"/>
              <w:rPr>
                <w:rFonts w:ascii="Times New Roman" w:eastAsia="Times New Roman" w:hAnsi="Times New Roman" w:cs="Times New Roman"/>
                <w:b/>
                <w:sz w:val="24"/>
                <w:szCs w:val="24"/>
                <w:lang w:val="uk-UA" w:eastAsia="ru-RU"/>
              </w:rPr>
            </w:pPr>
          </w:p>
          <w:p w:rsidR="00E339CF" w:rsidRPr="00E339CF" w:rsidRDefault="00E339CF" w:rsidP="00E339CF">
            <w:pPr>
              <w:spacing w:after="0" w:line="240" w:lineRule="auto"/>
              <w:rPr>
                <w:rFonts w:ascii="Times New Roman" w:eastAsia="Times New Roman" w:hAnsi="Times New Roman" w:cs="Times New Roman"/>
                <w:b/>
                <w:sz w:val="24"/>
                <w:szCs w:val="24"/>
                <w:lang w:val="uk-UA" w:eastAsia="ru-RU"/>
              </w:rPr>
            </w:pPr>
            <w:r w:rsidRPr="00E339CF">
              <w:rPr>
                <w:rFonts w:ascii="Times New Roman" w:eastAsia="Times New Roman" w:hAnsi="Times New Roman" w:cs="Times New Roman"/>
                <w:b/>
                <w:sz w:val="24"/>
                <w:szCs w:val="24"/>
                <w:lang w:val="uk-UA" w:eastAsia="ru-RU"/>
              </w:rPr>
              <w:t>Рекомендовані умови</w:t>
            </w:r>
            <w:r w:rsidRPr="00E339CF">
              <w:rPr>
                <w:rFonts w:ascii="Times New Roman" w:eastAsia="Times New Roman" w:hAnsi="Times New Roman" w:cs="Times New Roman"/>
                <w:b/>
                <w:color w:val="000000"/>
                <w:sz w:val="24"/>
                <w:szCs w:val="24"/>
                <w:lang w:val="uk-UA" w:eastAsia="ru-RU"/>
              </w:rPr>
              <w:t xml:space="preserve"> професійного</w:t>
            </w:r>
            <w:r w:rsidRPr="00E339CF">
              <w:rPr>
                <w:rFonts w:ascii="Times New Roman" w:eastAsia="Times New Roman" w:hAnsi="Times New Roman" w:cs="Times New Roman"/>
                <w:b/>
                <w:sz w:val="24"/>
                <w:szCs w:val="24"/>
                <w:lang w:val="uk-UA" w:eastAsia="ru-RU"/>
              </w:rPr>
              <w:t xml:space="preserve"> навчання:</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інтегроване навчання:</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xml:space="preserve">            □ в навчальних закладах</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xml:space="preserve">            □ на короткотривалих курсах професійного навчання</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xml:space="preserve">            □ у центрах професійного навчання</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навчання на робочому місці</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eastAsia="ru-RU"/>
              </w:rPr>
              <w:t>□</w:t>
            </w:r>
            <w:r w:rsidRPr="00E339CF">
              <w:rPr>
                <w:rFonts w:ascii="Times New Roman" w:eastAsia="Times New Roman" w:hAnsi="Times New Roman" w:cs="Times New Roman"/>
                <w:sz w:val="24"/>
                <w:szCs w:val="24"/>
                <w:lang w:val="uk-UA" w:eastAsia="ru-RU"/>
              </w:rPr>
              <w:t xml:space="preserve"> спеціальні реабілітаційні установи, зокрема, системи соціального захисту</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eastAsia="ru-RU"/>
              </w:rPr>
              <w:t>□</w:t>
            </w:r>
            <w:r w:rsidRPr="00E339CF">
              <w:rPr>
                <w:rFonts w:ascii="Times New Roman" w:eastAsia="Times New Roman" w:hAnsi="Times New Roman" w:cs="Times New Roman"/>
                <w:sz w:val="24"/>
                <w:szCs w:val="24"/>
                <w:lang w:val="uk-UA" w:eastAsia="ru-RU"/>
              </w:rPr>
              <w:t xml:space="preserve"> інше_________________________________________________________________________</w:t>
            </w:r>
          </w:p>
          <w:p w:rsidR="00E339CF" w:rsidRPr="00E339CF" w:rsidRDefault="00E339CF" w:rsidP="00E339CF">
            <w:pPr>
              <w:spacing w:after="0" w:line="240" w:lineRule="auto"/>
              <w:rPr>
                <w:rFonts w:ascii="Times New Roman" w:eastAsia="Times New Roman" w:hAnsi="Times New Roman" w:cs="Times New Roman"/>
                <w:b/>
                <w:sz w:val="24"/>
                <w:szCs w:val="24"/>
                <w:lang w:val="uk-UA" w:eastAsia="ru-RU"/>
              </w:rPr>
            </w:pP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b/>
                <w:sz w:val="24"/>
                <w:szCs w:val="24"/>
                <w:lang w:val="uk-UA" w:eastAsia="ru-RU"/>
              </w:rPr>
              <w:t>Форми занять у процесі професійного навчання та на семінарах</w:t>
            </w:r>
            <w:r w:rsidRPr="00E339CF">
              <w:rPr>
                <w:rFonts w:ascii="Times New Roman" w:eastAsia="Times New Roman" w:hAnsi="Times New Roman" w:cs="Times New Roman"/>
                <w:sz w:val="24"/>
                <w:szCs w:val="24"/>
                <w:lang w:val="uk-UA" w:eastAsia="ru-RU"/>
              </w:rPr>
              <w:t>:</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група інтегрована</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спеціальна група (□ з перекладачем);</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індивідуальна (□ на робочому місці □ в навчальному закладі);</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дистанційна □ заочна</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 інше ________________________________________________________________________</w:t>
            </w:r>
          </w:p>
          <w:p w:rsidR="00E339CF" w:rsidRPr="00E339CF" w:rsidRDefault="00E339CF" w:rsidP="00E339CF">
            <w:pPr>
              <w:spacing w:after="0"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Інші рекомендації (у тому числі адаптації, пристосування та створення спеціального робочого місця)_________________________________________________________________</w:t>
            </w:r>
          </w:p>
          <w:p w:rsidR="00E339CF" w:rsidRPr="00E339CF" w:rsidRDefault="00E339CF" w:rsidP="00E339CF">
            <w:pPr>
              <w:shd w:val="clear" w:color="auto" w:fill="FFFFFF"/>
              <w:spacing w:before="100" w:beforeAutospacing="1" w:after="100" w:afterAutospacing="1"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Висновок фахівця</w:t>
            </w:r>
            <w:r w:rsidRPr="00E339CF">
              <w:rPr>
                <w:rFonts w:ascii="Times New Roman" w:eastAsia="Times New Roman" w:hAnsi="Times New Roman" w:cs="Times New Roman"/>
                <w:color w:val="000000"/>
                <w:sz w:val="24"/>
                <w:szCs w:val="24"/>
                <w:lang w:val="uk-UA" w:eastAsia="ru-RU"/>
              </w:rPr>
              <w:t xml:space="preserve"> щодо надання соціальної послуги</w:t>
            </w:r>
            <w:r w:rsidRPr="00E339CF">
              <w:rPr>
                <w:rFonts w:ascii="Times New Roman" w:eastAsia="Times New Roman" w:hAnsi="Times New Roman" w:cs="Times New Roman"/>
                <w:sz w:val="24"/>
                <w:szCs w:val="24"/>
                <w:lang w:val="uk-UA" w:eastAsia="ru-RU"/>
              </w:rPr>
              <w:t>: _______________________________________________________________________________</w:t>
            </w:r>
          </w:p>
          <w:p w:rsidR="00E339CF" w:rsidRPr="00E339CF" w:rsidRDefault="00E339CF" w:rsidP="00E339CF">
            <w:pPr>
              <w:shd w:val="clear" w:color="auto" w:fill="FFFFFF"/>
              <w:spacing w:before="100" w:beforeAutospacing="1" w:after="100" w:afterAutospacing="1"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_______________________________________________________________________________</w:t>
            </w:r>
          </w:p>
          <w:p w:rsidR="00E339CF" w:rsidRPr="00E339CF" w:rsidRDefault="00E339CF" w:rsidP="00E339CF">
            <w:pPr>
              <w:shd w:val="clear" w:color="auto" w:fill="FFFFFF"/>
              <w:spacing w:before="100" w:beforeAutospacing="1" w:after="100" w:afterAutospacing="1"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Коригування індивідуальних потреб:  ______________________________________________</w:t>
            </w:r>
          </w:p>
          <w:p w:rsidR="00E339CF" w:rsidRPr="00E339CF" w:rsidRDefault="00E339CF" w:rsidP="00E339CF">
            <w:pPr>
              <w:shd w:val="clear" w:color="auto" w:fill="FFFFFF"/>
              <w:spacing w:before="100" w:beforeAutospacing="1" w:after="100" w:afterAutospacing="1"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_______________________________________________________________________________</w:t>
            </w:r>
          </w:p>
          <w:p w:rsidR="00E339CF" w:rsidRPr="00E339CF" w:rsidRDefault="00E339CF" w:rsidP="00E339CF">
            <w:pPr>
              <w:shd w:val="clear" w:color="auto" w:fill="FFFFFF"/>
              <w:spacing w:before="100" w:beforeAutospacing="1" w:after="100" w:afterAutospacing="1"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Заключний висновок фахівця:  ____________________________________________________</w:t>
            </w:r>
          </w:p>
          <w:p w:rsidR="00E339CF" w:rsidRPr="00E339CF" w:rsidRDefault="00E339CF" w:rsidP="00E339CF">
            <w:pPr>
              <w:shd w:val="clear" w:color="auto" w:fill="FFFFFF"/>
              <w:spacing w:before="100" w:beforeAutospacing="1" w:after="100" w:afterAutospacing="1" w:line="240" w:lineRule="auto"/>
              <w:rPr>
                <w:rFonts w:ascii="Times New Roman" w:eastAsia="Times New Roman" w:hAnsi="Times New Roman" w:cs="Times New Roman"/>
                <w:sz w:val="24"/>
                <w:szCs w:val="24"/>
                <w:lang w:val="uk-UA" w:eastAsia="ru-RU"/>
              </w:rPr>
            </w:pPr>
            <w:r w:rsidRPr="00E339CF">
              <w:rPr>
                <w:rFonts w:ascii="Times New Roman" w:eastAsia="Times New Roman" w:hAnsi="Times New Roman" w:cs="Times New Roman"/>
                <w:sz w:val="24"/>
                <w:szCs w:val="24"/>
                <w:lang w:val="uk-UA" w:eastAsia="ru-RU"/>
              </w:rPr>
              <w:t>_______________________________________________________________________________</w:t>
            </w:r>
          </w:p>
          <w:p w:rsidR="00E339CF" w:rsidRPr="00E339CF" w:rsidRDefault="00E339CF" w:rsidP="00E339CF">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val="uk-UA" w:eastAsia="ru-RU"/>
              </w:rPr>
            </w:pPr>
          </w:p>
        </w:tc>
      </w:tr>
      <w:tr w:rsidR="00E339CF" w:rsidRPr="00E339CF" w:rsidTr="00E33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9" w:type="pct"/>
          <w:trHeight w:val="125"/>
        </w:trPr>
        <w:tc>
          <w:tcPr>
            <w:tcW w:w="1502" w:type="pct"/>
            <w:gridSpan w:val="2"/>
            <w:vMerge w:val="restart"/>
            <w:shd w:val="clear" w:color="auto" w:fill="auto"/>
          </w:tcPr>
          <w:p w:rsidR="00E339CF" w:rsidRPr="00E339CF" w:rsidRDefault="00E339CF" w:rsidP="00E339CF">
            <w:pPr>
              <w:shd w:val="clear" w:color="auto" w:fill="FFFFFF"/>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Одержувач соціальної послуги</w:t>
            </w:r>
          </w:p>
        </w:tc>
        <w:tc>
          <w:tcPr>
            <w:tcW w:w="1721" w:type="pct"/>
            <w:gridSpan w:val="2"/>
            <w:vMerge w:val="restart"/>
            <w:shd w:val="clear" w:color="auto" w:fill="auto"/>
          </w:tcPr>
          <w:p w:rsidR="00E339CF" w:rsidRPr="00E339CF" w:rsidRDefault="00E339CF" w:rsidP="00E339CF">
            <w:pPr>
              <w:shd w:val="clear" w:color="auto" w:fill="FFFFFF"/>
              <w:spacing w:after="0" w:line="480" w:lineRule="atLeast"/>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______________________</w:t>
            </w:r>
          </w:p>
          <w:p w:rsidR="00E339CF" w:rsidRPr="00E339CF" w:rsidRDefault="00E339CF" w:rsidP="00E339CF">
            <w:pPr>
              <w:shd w:val="clear" w:color="auto" w:fill="FFFFFF"/>
              <w:spacing w:after="0" w:line="0" w:lineRule="atLeast"/>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(підпис)</w:t>
            </w:r>
          </w:p>
        </w:tc>
        <w:tc>
          <w:tcPr>
            <w:tcW w:w="1708" w:type="pct"/>
            <w:gridSpan w:val="3"/>
            <w:shd w:val="clear" w:color="auto" w:fill="auto"/>
          </w:tcPr>
          <w:p w:rsidR="00E339CF" w:rsidRPr="00E339CF" w:rsidRDefault="00E339CF" w:rsidP="00E339CF">
            <w:pPr>
              <w:shd w:val="clear" w:color="auto" w:fill="FFFFFF"/>
              <w:spacing w:after="0" w:line="480" w:lineRule="atLeast"/>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_______________________</w:t>
            </w:r>
          </w:p>
        </w:tc>
      </w:tr>
      <w:tr w:rsidR="00E339CF" w:rsidRPr="00E339CF" w:rsidTr="00E33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9" w:type="pct"/>
          <w:trHeight w:val="111"/>
        </w:trPr>
        <w:tc>
          <w:tcPr>
            <w:tcW w:w="1502" w:type="pct"/>
            <w:gridSpan w:val="2"/>
            <w:vMerge/>
            <w:shd w:val="clear" w:color="auto" w:fill="auto"/>
            <w:vAlign w:val="center"/>
          </w:tcPr>
          <w:p w:rsidR="00E339CF" w:rsidRPr="00E339CF" w:rsidRDefault="00E339CF" w:rsidP="00E339CF">
            <w:pPr>
              <w:spacing w:after="0" w:line="240" w:lineRule="auto"/>
              <w:rPr>
                <w:rFonts w:ascii="Times New Roman" w:eastAsia="Times New Roman" w:hAnsi="Times New Roman" w:cs="Times New Roman"/>
                <w:color w:val="000000"/>
                <w:sz w:val="24"/>
                <w:szCs w:val="24"/>
                <w:lang w:val="uk-UA" w:eastAsia="ru-RU"/>
              </w:rPr>
            </w:pPr>
          </w:p>
        </w:tc>
        <w:tc>
          <w:tcPr>
            <w:tcW w:w="1721" w:type="pct"/>
            <w:gridSpan w:val="2"/>
            <w:vMerge/>
            <w:shd w:val="clear" w:color="auto" w:fill="auto"/>
          </w:tcPr>
          <w:p w:rsidR="00E339CF" w:rsidRPr="00E339CF" w:rsidRDefault="00E339CF" w:rsidP="00E339CF">
            <w:pPr>
              <w:spacing w:after="0" w:line="240" w:lineRule="auto"/>
              <w:rPr>
                <w:rFonts w:ascii="Times New Roman" w:eastAsia="Times New Roman" w:hAnsi="Times New Roman" w:cs="Times New Roman"/>
                <w:color w:val="000000"/>
                <w:sz w:val="24"/>
                <w:szCs w:val="24"/>
                <w:lang w:val="uk-UA" w:eastAsia="ru-RU"/>
              </w:rPr>
            </w:pPr>
          </w:p>
        </w:tc>
        <w:tc>
          <w:tcPr>
            <w:tcW w:w="1708" w:type="pct"/>
            <w:gridSpan w:val="3"/>
            <w:shd w:val="clear" w:color="auto" w:fill="auto"/>
          </w:tcPr>
          <w:p w:rsidR="00E339CF" w:rsidRPr="00E339CF" w:rsidRDefault="00E339CF" w:rsidP="00E339C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339CF">
              <w:rPr>
                <w:rFonts w:ascii="Times New Roman" w:eastAsia="Times New Roman" w:hAnsi="Times New Roman" w:cs="Times New Roman"/>
                <w:color w:val="000000"/>
                <w:sz w:val="24"/>
                <w:szCs w:val="24"/>
                <w:lang w:val="uk-UA" w:eastAsia="ru-RU"/>
              </w:rPr>
              <w:t>(прізвище, ініціали)</w:t>
            </w:r>
          </w:p>
        </w:tc>
      </w:tr>
      <w:tr w:rsidR="00E339CF" w:rsidRPr="00E339CF" w:rsidTr="00E33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9" w:type="pct"/>
          <w:trHeight w:val="67"/>
        </w:trPr>
        <w:tc>
          <w:tcPr>
            <w:tcW w:w="1502" w:type="pct"/>
            <w:gridSpan w:val="2"/>
            <w:vMerge w:val="restart"/>
            <w:shd w:val="clear" w:color="auto" w:fill="auto"/>
          </w:tcPr>
          <w:p w:rsidR="00E339CF" w:rsidRPr="00E339CF" w:rsidRDefault="00E339CF" w:rsidP="00E339CF">
            <w:pPr>
              <w:shd w:val="clear" w:color="auto" w:fill="FFFFFF"/>
              <w:spacing w:after="0" w:line="240" w:lineRule="auto"/>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Керівник суб’єкта, що надає соціальну послугу соціального супроводу</w:t>
            </w:r>
          </w:p>
        </w:tc>
        <w:tc>
          <w:tcPr>
            <w:tcW w:w="1721" w:type="pct"/>
            <w:gridSpan w:val="2"/>
            <w:vMerge w:val="restart"/>
            <w:shd w:val="clear" w:color="auto" w:fill="auto"/>
          </w:tcPr>
          <w:p w:rsidR="00E339CF" w:rsidRPr="00E339CF" w:rsidRDefault="00E339CF" w:rsidP="00E339CF">
            <w:pPr>
              <w:shd w:val="clear" w:color="auto" w:fill="FFFFFF"/>
              <w:spacing w:after="0" w:line="480" w:lineRule="atLeast"/>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______________________</w:t>
            </w:r>
          </w:p>
          <w:p w:rsidR="00E339CF" w:rsidRPr="00E339CF" w:rsidRDefault="00E339CF" w:rsidP="00E339CF">
            <w:pPr>
              <w:shd w:val="clear" w:color="auto" w:fill="FFFFFF"/>
              <w:spacing w:after="0" w:line="0" w:lineRule="atLeast"/>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(підпис)</w:t>
            </w:r>
          </w:p>
        </w:tc>
        <w:tc>
          <w:tcPr>
            <w:tcW w:w="1708" w:type="pct"/>
            <w:gridSpan w:val="3"/>
            <w:shd w:val="clear" w:color="auto" w:fill="auto"/>
          </w:tcPr>
          <w:p w:rsidR="00E339CF" w:rsidRPr="00E339CF" w:rsidRDefault="00E339CF" w:rsidP="00E339CF">
            <w:pPr>
              <w:shd w:val="clear" w:color="auto" w:fill="FFFFFF"/>
              <w:spacing w:after="0" w:line="480" w:lineRule="atLeast"/>
              <w:jc w:val="center"/>
              <w:rPr>
                <w:rFonts w:ascii="Times New Roman" w:eastAsia="Times New Roman" w:hAnsi="Times New Roman" w:cs="Times New Roman"/>
                <w:color w:val="000000"/>
                <w:sz w:val="24"/>
                <w:szCs w:val="24"/>
                <w:lang w:val="uk-UA" w:eastAsia="ru-RU"/>
              </w:rPr>
            </w:pPr>
            <w:r w:rsidRPr="00E339CF">
              <w:rPr>
                <w:rFonts w:ascii="Times New Roman" w:eastAsia="Times New Roman" w:hAnsi="Times New Roman" w:cs="Times New Roman"/>
                <w:color w:val="000000"/>
                <w:sz w:val="24"/>
                <w:szCs w:val="24"/>
                <w:lang w:val="uk-UA" w:eastAsia="ru-RU"/>
              </w:rPr>
              <w:t>_________________________</w:t>
            </w:r>
          </w:p>
        </w:tc>
      </w:tr>
      <w:tr w:rsidR="00E339CF" w:rsidRPr="00E339CF" w:rsidTr="00E33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9" w:type="pct"/>
          <w:trHeight w:val="459"/>
        </w:trPr>
        <w:tc>
          <w:tcPr>
            <w:tcW w:w="1502" w:type="pct"/>
            <w:gridSpan w:val="2"/>
            <w:vMerge/>
            <w:shd w:val="clear" w:color="auto" w:fill="auto"/>
            <w:vAlign w:val="center"/>
          </w:tcPr>
          <w:p w:rsidR="00E339CF" w:rsidRPr="00E339CF" w:rsidRDefault="00E339CF" w:rsidP="00E339CF">
            <w:pPr>
              <w:spacing w:after="0" w:line="240" w:lineRule="auto"/>
              <w:rPr>
                <w:rFonts w:ascii="Times New Roman" w:eastAsia="Times New Roman" w:hAnsi="Times New Roman" w:cs="Times New Roman"/>
                <w:color w:val="000000"/>
                <w:sz w:val="24"/>
                <w:szCs w:val="24"/>
                <w:lang w:val="uk-UA" w:eastAsia="ru-RU"/>
              </w:rPr>
            </w:pPr>
          </w:p>
        </w:tc>
        <w:tc>
          <w:tcPr>
            <w:tcW w:w="1721" w:type="pct"/>
            <w:gridSpan w:val="2"/>
            <w:vMerge/>
            <w:shd w:val="clear" w:color="auto" w:fill="auto"/>
            <w:vAlign w:val="center"/>
          </w:tcPr>
          <w:p w:rsidR="00E339CF" w:rsidRPr="00E339CF" w:rsidRDefault="00E339CF" w:rsidP="00E339CF">
            <w:pPr>
              <w:spacing w:after="0" w:line="240" w:lineRule="auto"/>
              <w:rPr>
                <w:rFonts w:ascii="Times New Roman" w:eastAsia="Times New Roman" w:hAnsi="Times New Roman" w:cs="Times New Roman"/>
                <w:color w:val="000000"/>
                <w:sz w:val="24"/>
                <w:szCs w:val="24"/>
                <w:lang w:val="uk-UA" w:eastAsia="ru-RU"/>
              </w:rPr>
            </w:pPr>
          </w:p>
        </w:tc>
        <w:tc>
          <w:tcPr>
            <w:tcW w:w="1708" w:type="pct"/>
            <w:gridSpan w:val="3"/>
            <w:shd w:val="clear" w:color="auto" w:fill="auto"/>
          </w:tcPr>
          <w:p w:rsidR="00E339CF" w:rsidRPr="00E339CF" w:rsidRDefault="00E339CF" w:rsidP="00E339C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339CF">
              <w:rPr>
                <w:rFonts w:ascii="Times New Roman" w:eastAsia="Times New Roman" w:hAnsi="Times New Roman" w:cs="Times New Roman"/>
                <w:color w:val="000000"/>
                <w:sz w:val="24"/>
                <w:szCs w:val="24"/>
                <w:lang w:val="uk-UA" w:eastAsia="ru-RU"/>
              </w:rPr>
              <w:t>(прізвище, ініціали)</w:t>
            </w:r>
          </w:p>
        </w:tc>
      </w:tr>
    </w:tbl>
    <w:p w:rsidR="00E339CF" w:rsidRPr="00E339CF" w:rsidRDefault="00E339CF" w:rsidP="00E339CF">
      <w:pPr>
        <w:shd w:val="clear" w:color="auto" w:fill="FFFFFF"/>
        <w:spacing w:after="0" w:line="240" w:lineRule="auto"/>
        <w:rPr>
          <w:rFonts w:ascii="Times New Roman" w:eastAsia="Times New Roman" w:hAnsi="Times New Roman" w:cs="Times New Roman"/>
          <w:sz w:val="24"/>
          <w:szCs w:val="24"/>
          <w:lang w:val="uk-UA" w:eastAsia="ru-RU"/>
        </w:rPr>
      </w:pPr>
    </w:p>
    <w:p w:rsidR="00E339CF" w:rsidRDefault="00E339CF">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E339CF" w:rsidRDefault="00E339CF" w:rsidP="00E339CF">
      <w:pPr>
        <w:shd w:val="clear" w:color="auto" w:fill="FFFFFF"/>
        <w:spacing w:after="0" w:line="240" w:lineRule="auto"/>
        <w:rPr>
          <w:rFonts w:ascii="Times New Roman" w:eastAsia="Times New Roman" w:hAnsi="Times New Roman" w:cs="Times New Roman"/>
          <w:sz w:val="24"/>
          <w:szCs w:val="24"/>
          <w:lang w:val="uk-UA" w:eastAsia="ru-RU"/>
        </w:rPr>
        <w:sectPr w:rsidR="00E339CF">
          <w:pgSz w:w="11906" w:h="16838"/>
          <w:pgMar w:top="1134" w:right="850" w:bottom="1134" w:left="1701" w:header="708" w:footer="708" w:gutter="0"/>
          <w:cols w:space="708"/>
          <w:docGrid w:linePitch="360"/>
        </w:sectPr>
      </w:pPr>
    </w:p>
    <w:p w:rsidR="00E339CF" w:rsidRPr="00E339CF" w:rsidRDefault="00E339CF" w:rsidP="00E339CF">
      <w:pPr>
        <w:shd w:val="clear" w:color="auto" w:fill="FFFFFF"/>
        <w:spacing w:after="0" w:line="240" w:lineRule="auto"/>
        <w:rPr>
          <w:rFonts w:ascii="Times New Roman" w:eastAsia="Times New Roman" w:hAnsi="Times New Roman" w:cs="Times New Roman"/>
          <w:sz w:val="24"/>
          <w:szCs w:val="24"/>
          <w:lang w:val="uk-UA" w:eastAsia="ru-RU"/>
        </w:rPr>
      </w:pPr>
    </w:p>
    <w:tbl>
      <w:tblPr>
        <w:tblW w:w="0" w:type="auto"/>
        <w:tblInd w:w="370" w:type="dxa"/>
        <w:tblLook w:val="04A0" w:firstRow="1" w:lastRow="0" w:firstColumn="1" w:lastColumn="0" w:noHBand="0" w:noVBand="1"/>
      </w:tblPr>
      <w:tblGrid>
        <w:gridCol w:w="10640"/>
        <w:gridCol w:w="3210"/>
      </w:tblGrid>
      <w:tr w:rsidR="00E339CF" w:rsidRPr="00E339CF" w:rsidTr="00E339CF">
        <w:tc>
          <w:tcPr>
            <w:tcW w:w="10640" w:type="dxa"/>
            <w:shd w:val="clear" w:color="auto" w:fill="auto"/>
          </w:tcPr>
          <w:p w:rsidR="00E339CF" w:rsidRPr="00E339CF" w:rsidRDefault="00E339CF" w:rsidP="00E339CF">
            <w:pPr>
              <w:tabs>
                <w:tab w:val="left" w:pos="1800"/>
              </w:tabs>
              <w:suppressAutoHyphens/>
              <w:spacing w:after="0" w:line="240" w:lineRule="auto"/>
              <w:jc w:val="right"/>
              <w:rPr>
                <w:rFonts w:ascii="Times New Roman" w:eastAsia="Times New Roman" w:hAnsi="Times New Roman" w:cs="Times New Roman"/>
                <w:kern w:val="1"/>
                <w:sz w:val="28"/>
                <w:szCs w:val="28"/>
                <w:lang w:val="uk-UA" w:eastAsia="ar-SA"/>
              </w:rPr>
            </w:pPr>
          </w:p>
        </w:tc>
        <w:tc>
          <w:tcPr>
            <w:tcW w:w="3210" w:type="dxa"/>
            <w:shd w:val="clear" w:color="auto" w:fill="auto"/>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Додаток 2</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до Державного стандарту </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соціальної послуги </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соціального супроводу </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при працевлаштуванні </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та на робочому місці</w:t>
            </w:r>
          </w:p>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(пункт 1 розділу </w:t>
            </w:r>
            <w:r w:rsidRPr="00E339CF">
              <w:rPr>
                <w:rFonts w:ascii="Times New Roman" w:eastAsia="Times New Roman" w:hAnsi="Times New Roman" w:cs="Times New Roman"/>
                <w:kern w:val="1"/>
                <w:sz w:val="24"/>
                <w:szCs w:val="24"/>
                <w:lang w:val="en-US" w:eastAsia="ar-SA"/>
              </w:rPr>
              <w:t>IV</w:t>
            </w:r>
            <w:r w:rsidRPr="00E339CF">
              <w:rPr>
                <w:rFonts w:ascii="Times New Roman" w:eastAsia="Times New Roman" w:hAnsi="Times New Roman" w:cs="Times New Roman"/>
                <w:kern w:val="1"/>
                <w:sz w:val="24"/>
                <w:szCs w:val="24"/>
                <w:lang w:val="uk-UA" w:eastAsia="ar-SA"/>
              </w:rPr>
              <w:t xml:space="preserve">) </w:t>
            </w:r>
          </w:p>
        </w:tc>
      </w:tr>
    </w:tbl>
    <w:p w:rsidR="00E339CF" w:rsidRPr="00E339CF" w:rsidRDefault="00E339CF" w:rsidP="00E339CF">
      <w:pPr>
        <w:tabs>
          <w:tab w:val="left" w:pos="1800"/>
        </w:tabs>
        <w:suppressAutoHyphens/>
        <w:spacing w:after="0" w:line="240" w:lineRule="auto"/>
        <w:ind w:left="720"/>
        <w:jc w:val="center"/>
        <w:rPr>
          <w:rFonts w:ascii="Arial" w:eastAsia="Times New Roman" w:hAnsi="Arial" w:cs="Arial"/>
          <w:b/>
          <w:kern w:val="1"/>
          <w:sz w:val="28"/>
          <w:szCs w:val="28"/>
          <w:lang w:val="uk-UA" w:eastAsia="ar-SA"/>
        </w:rPr>
      </w:pPr>
    </w:p>
    <w:p w:rsidR="00E339CF" w:rsidRPr="00E339CF" w:rsidRDefault="00E339CF" w:rsidP="00E339CF">
      <w:pPr>
        <w:tabs>
          <w:tab w:val="left" w:pos="1800"/>
        </w:tabs>
        <w:suppressAutoHyphens/>
        <w:spacing w:after="0" w:line="240" w:lineRule="auto"/>
        <w:ind w:left="720"/>
        <w:jc w:val="center"/>
        <w:rPr>
          <w:rFonts w:ascii="Arial" w:eastAsia="Times New Roman" w:hAnsi="Arial" w:cs="Arial"/>
          <w:b/>
          <w:kern w:val="1"/>
          <w:sz w:val="28"/>
          <w:szCs w:val="28"/>
          <w:lang w:val="uk-UA" w:eastAsia="ar-SA"/>
        </w:rPr>
      </w:pPr>
    </w:p>
    <w:p w:rsidR="00E339CF" w:rsidRPr="00E339CF" w:rsidRDefault="00E339CF" w:rsidP="00E339CF">
      <w:pPr>
        <w:shd w:val="clear" w:color="auto" w:fill="FFFFFF"/>
        <w:tabs>
          <w:tab w:val="left" w:pos="1800"/>
        </w:tabs>
        <w:suppressAutoHyphens/>
        <w:spacing w:after="0" w:line="240" w:lineRule="auto"/>
        <w:ind w:left="720"/>
        <w:jc w:val="center"/>
        <w:rPr>
          <w:rFonts w:ascii="Times New Roman" w:eastAsia="Times New Roman" w:hAnsi="Times New Roman" w:cs="Times New Roman"/>
          <w:b/>
          <w:kern w:val="1"/>
          <w:sz w:val="28"/>
          <w:szCs w:val="28"/>
          <w:lang w:val="uk-UA" w:eastAsia="ar-SA"/>
        </w:rPr>
      </w:pPr>
      <w:r w:rsidRPr="00E339CF">
        <w:rPr>
          <w:rFonts w:ascii="Times New Roman" w:eastAsia="Times New Roman" w:hAnsi="Times New Roman" w:cs="Times New Roman"/>
          <w:b/>
          <w:kern w:val="1"/>
          <w:sz w:val="28"/>
          <w:szCs w:val="28"/>
          <w:lang w:val="uk-UA" w:eastAsia="ar-SA"/>
        </w:rPr>
        <w:t xml:space="preserve">Індивідуальний план надання соціальної послуги </w:t>
      </w:r>
    </w:p>
    <w:p w:rsidR="00E339CF" w:rsidRPr="00E339CF" w:rsidRDefault="00E339CF" w:rsidP="00E339CF">
      <w:pPr>
        <w:shd w:val="clear" w:color="auto" w:fill="FFFFFF"/>
        <w:tabs>
          <w:tab w:val="left" w:pos="1800"/>
        </w:tabs>
        <w:suppressAutoHyphens/>
        <w:spacing w:after="0" w:line="240" w:lineRule="auto"/>
        <w:ind w:left="720"/>
        <w:jc w:val="center"/>
        <w:rPr>
          <w:rFonts w:ascii="Times New Roman" w:eastAsia="Times New Roman" w:hAnsi="Times New Roman" w:cs="Times New Roman"/>
          <w:b/>
          <w:kern w:val="1"/>
          <w:sz w:val="28"/>
          <w:szCs w:val="28"/>
          <w:lang w:val="uk-UA" w:eastAsia="ar-SA"/>
        </w:rPr>
      </w:pPr>
      <w:r w:rsidRPr="00E339CF">
        <w:rPr>
          <w:rFonts w:ascii="Times New Roman" w:eastAsia="Times New Roman" w:hAnsi="Times New Roman" w:cs="Times New Roman"/>
          <w:b/>
          <w:kern w:val="1"/>
          <w:sz w:val="28"/>
          <w:szCs w:val="28"/>
          <w:lang w:val="uk-UA" w:eastAsia="ar-SA"/>
        </w:rPr>
        <w:t>соціального супроводу при працевлаштуванні та на робочому місці</w:t>
      </w:r>
    </w:p>
    <w:p w:rsidR="00E339CF" w:rsidRPr="00E339CF" w:rsidRDefault="00E339CF" w:rsidP="00E339CF">
      <w:pPr>
        <w:tabs>
          <w:tab w:val="left" w:pos="1800"/>
        </w:tabs>
        <w:suppressAutoHyphens/>
        <w:spacing w:after="0" w:line="240" w:lineRule="auto"/>
        <w:ind w:firstLine="709"/>
        <w:rPr>
          <w:rFonts w:ascii="Times New Roman" w:eastAsia="Times New Roman" w:hAnsi="Times New Roman" w:cs="Times New Roman"/>
          <w:kern w:val="1"/>
          <w:sz w:val="28"/>
          <w:szCs w:val="28"/>
          <w:lang w:val="uk-UA" w:eastAsia="ar-SA"/>
        </w:rPr>
      </w:pPr>
    </w:p>
    <w:p w:rsidR="00E339CF" w:rsidRPr="00E339CF" w:rsidRDefault="00E339CF" w:rsidP="006B0017">
      <w:pPr>
        <w:tabs>
          <w:tab w:val="left" w:pos="1800"/>
        </w:tabs>
        <w:suppressAutoHyphens/>
        <w:spacing w:after="0" w:line="240" w:lineRule="auto"/>
        <w:ind w:firstLine="709"/>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1. Загальні відомості про отримувача соціальної послуги та/або його законного представника *:</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8"/>
          <w:szCs w:val="28"/>
          <w:lang w:val="uk-UA" w:eastAsia="ar-SA"/>
        </w:rPr>
      </w:pP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Прізвище, ім</w:t>
      </w:r>
      <w:r w:rsidRPr="00E339CF">
        <w:rPr>
          <w:rFonts w:ascii="Times New Roman" w:eastAsia="MS Mincho" w:hAnsi="Times New Roman" w:cs="Times New Roman"/>
          <w:kern w:val="1"/>
          <w:sz w:val="24"/>
          <w:szCs w:val="24"/>
          <w:lang w:val="uk-UA" w:eastAsia="ja-JP"/>
        </w:rPr>
        <w:t>’</w:t>
      </w:r>
      <w:r w:rsidRPr="00E339CF">
        <w:rPr>
          <w:rFonts w:ascii="Times New Roman" w:eastAsia="SimSun" w:hAnsi="Times New Roman" w:cs="Times New Roman"/>
          <w:kern w:val="1"/>
          <w:sz w:val="24"/>
          <w:szCs w:val="24"/>
          <w:lang w:val="uk-UA" w:eastAsia="zh-CN"/>
        </w:rPr>
        <w:t>я, по батькові</w:t>
      </w:r>
      <w:r w:rsidRPr="00E339CF">
        <w:rPr>
          <w:rFonts w:ascii="Times New Roman" w:eastAsia="Times New Roman" w:hAnsi="Times New Roman" w:cs="Times New Roman"/>
          <w:kern w:val="1"/>
          <w:sz w:val="24"/>
          <w:szCs w:val="24"/>
          <w:lang w:val="uk-UA" w:eastAsia="ar-SA"/>
        </w:rPr>
        <w:t xml:space="preserve">  _____________________________________________________________________________________________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____________________</w:t>
      </w:r>
      <w:r w:rsidRPr="00E339CF">
        <w:rPr>
          <w:rFonts w:ascii="Times New Roman" w:eastAsia="Times New Roman" w:hAnsi="Times New Roman" w:cs="Times New Roman"/>
          <w:kern w:val="1"/>
          <w:sz w:val="24"/>
          <w:szCs w:val="24"/>
          <w:lang w:val="uk-UA" w:eastAsia="ar-SA"/>
        </w:rPr>
        <w:t>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Вік  ___________________________________________________________________________________________________________________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Стать __________________________________________________________________________________________________________________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Сімейний стан ___________________________________________________________________________________________________________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Професія / спеціальність __________________________________________________________________________________________________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_________________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Освіта__________________________________________________________________________________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___________________________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Інвалідність, група ______________________________________________________________________________________________________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_____________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Індивідуальні потреби у наданні соціальної послуги_________________________________________________________________________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__________________________________</w:t>
      </w:r>
      <w:r w:rsidRPr="00E339CF">
        <w:rPr>
          <w:rFonts w:ascii="Times New Roman" w:eastAsia="Times New Roman" w:hAnsi="Times New Roman" w:cs="Times New Roman"/>
          <w:kern w:val="1"/>
          <w:sz w:val="24"/>
          <w:szCs w:val="24"/>
          <w:lang w:val="uk-UA" w:eastAsia="ar-SA"/>
        </w:rPr>
        <w:t>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Додаткова інформація про отримувача соціальної послуги _____________________________________________________________________</w:t>
      </w:r>
      <w:r w:rsidR="00EB7F41">
        <w:rPr>
          <w:rFonts w:ascii="Times New Roman" w:eastAsia="Times New Roman" w:hAnsi="Times New Roman" w:cs="Times New Roman"/>
          <w:kern w:val="1"/>
          <w:sz w:val="24"/>
          <w:szCs w:val="24"/>
          <w:lang w:val="uk-UA" w:eastAsia="ar-SA"/>
        </w:rPr>
        <w:t>______________________________________________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lastRenderedPageBreak/>
        <w:t>Дата звернення _________________________________________________________________________________________________________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w:t>
      </w:r>
    </w:p>
    <w:p w:rsidR="00E339CF" w:rsidRPr="00E339CF" w:rsidRDefault="00E339CF" w:rsidP="006B0017">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Прізвища, імена</w:t>
      </w:r>
      <w:r w:rsidRPr="00E339CF">
        <w:rPr>
          <w:rFonts w:ascii="Times New Roman" w:eastAsia="SimSun" w:hAnsi="Times New Roman" w:cs="Times New Roman"/>
          <w:kern w:val="1"/>
          <w:sz w:val="24"/>
          <w:szCs w:val="24"/>
          <w:lang w:val="uk-UA" w:eastAsia="zh-CN"/>
        </w:rPr>
        <w:t>, по батькові</w:t>
      </w:r>
      <w:r w:rsidRPr="00E339CF">
        <w:rPr>
          <w:rFonts w:ascii="Times New Roman" w:eastAsia="Times New Roman" w:hAnsi="Times New Roman" w:cs="Times New Roman"/>
          <w:kern w:val="1"/>
          <w:sz w:val="24"/>
          <w:szCs w:val="24"/>
          <w:lang w:val="uk-UA" w:eastAsia="ar-SA"/>
        </w:rPr>
        <w:t xml:space="preserve"> працівників суб’єкта, що надають соціальні послуги:</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________________________________________________________________________________________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___________________________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_______________________________________________________________________________________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____________________________</w:t>
      </w:r>
    </w:p>
    <w:p w:rsidR="00E339CF" w:rsidRPr="00E339CF" w:rsidRDefault="00E339CF" w:rsidP="006B0017">
      <w:pPr>
        <w:tabs>
          <w:tab w:val="left" w:pos="1800"/>
        </w:tabs>
        <w:suppressAutoHyphens/>
        <w:spacing w:after="0" w:line="240" w:lineRule="auto"/>
        <w:ind w:left="720"/>
        <w:rPr>
          <w:rFonts w:ascii="Times New Roman" w:eastAsia="Times New Roman" w:hAnsi="Times New Roman" w:cs="Times New Roman"/>
          <w:kern w:val="1"/>
          <w:sz w:val="28"/>
          <w:szCs w:val="28"/>
          <w:lang w:val="uk-UA" w:eastAsia="ar-SA"/>
        </w:rPr>
      </w:pPr>
    </w:p>
    <w:p w:rsidR="00E339CF" w:rsidRPr="00E339CF" w:rsidRDefault="00E339CF" w:rsidP="00E339CF">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Інформація щодо залучення інших фахівців__________________________________________________________________________________</w:t>
      </w:r>
      <w:r w:rsidR="00EB7F41">
        <w:rPr>
          <w:rFonts w:ascii="Times New Roman" w:eastAsia="Times New Roman" w:hAnsi="Times New Roman" w:cs="Times New Roman"/>
          <w:kern w:val="1"/>
          <w:sz w:val="24"/>
          <w:szCs w:val="24"/>
          <w:lang w:val="uk-UA" w:eastAsia="ar-SA"/>
        </w:rPr>
        <w:t>_________________________</w:t>
      </w:r>
      <w:r w:rsidRPr="00E339CF">
        <w:rPr>
          <w:rFonts w:ascii="Times New Roman" w:eastAsia="Times New Roman" w:hAnsi="Times New Roman" w:cs="Times New Roman"/>
          <w:kern w:val="1"/>
          <w:sz w:val="24"/>
          <w:szCs w:val="24"/>
          <w:lang w:val="uk-UA" w:eastAsia="ar-SA"/>
        </w:rPr>
        <w:t xml:space="preserve"> </w:t>
      </w:r>
    </w:p>
    <w:p w:rsidR="00E339CF" w:rsidRPr="00E339CF" w:rsidRDefault="00E339CF" w:rsidP="00E339CF">
      <w:pPr>
        <w:tabs>
          <w:tab w:val="left" w:pos="1800"/>
        </w:tabs>
        <w:suppressAutoHyphens/>
        <w:spacing w:after="0" w:line="240" w:lineRule="auto"/>
        <w:ind w:left="720"/>
        <w:jc w:val="both"/>
        <w:rPr>
          <w:rFonts w:ascii="Times New Roman" w:eastAsia="Times New Roman" w:hAnsi="Times New Roman" w:cs="Times New Roman"/>
          <w:kern w:val="1"/>
          <w:sz w:val="28"/>
          <w:szCs w:val="28"/>
          <w:lang w:val="uk-UA" w:eastAsia="ar-SA"/>
        </w:rPr>
      </w:pPr>
    </w:p>
    <w:p w:rsidR="00E339CF" w:rsidRPr="00E339CF" w:rsidRDefault="00E339CF" w:rsidP="00E339CF">
      <w:pPr>
        <w:tabs>
          <w:tab w:val="left" w:pos="1800"/>
        </w:tabs>
        <w:suppressAutoHyphens/>
        <w:spacing w:after="0" w:line="240" w:lineRule="auto"/>
        <w:ind w:left="720"/>
        <w:jc w:val="both"/>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2. Заходи, що здійснюються під час надання соціальної послуги:</w:t>
      </w:r>
    </w:p>
    <w:p w:rsidR="00E339CF" w:rsidRPr="00E339CF" w:rsidRDefault="00E339CF" w:rsidP="00E339CF">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ind w:left="720"/>
        <w:rPr>
          <w:rFonts w:ascii="Times New Roman" w:eastAsia="Times New Roman" w:hAnsi="Times New Roman" w:cs="Times New Roman"/>
          <w:kern w:val="1"/>
          <w:sz w:val="24"/>
          <w:szCs w:val="24"/>
          <w:lang w:val="uk-UA" w:eastAsia="ar-SA"/>
        </w:rPr>
      </w:pPr>
    </w:p>
    <w:tbl>
      <w:tblPr>
        <w:tblW w:w="15276" w:type="dxa"/>
        <w:tblLayout w:type="fixed"/>
        <w:tblLook w:val="0000" w:firstRow="0" w:lastRow="0" w:firstColumn="0" w:lastColumn="0" w:noHBand="0" w:noVBand="0"/>
      </w:tblPr>
      <w:tblGrid>
        <w:gridCol w:w="1668"/>
        <w:gridCol w:w="1984"/>
        <w:gridCol w:w="2126"/>
        <w:gridCol w:w="1418"/>
        <w:gridCol w:w="1701"/>
        <w:gridCol w:w="2268"/>
        <w:gridCol w:w="1559"/>
        <w:gridCol w:w="2552"/>
      </w:tblGrid>
      <w:tr w:rsidR="00E339CF" w:rsidRPr="00E339CF" w:rsidTr="00E339CF">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339CF" w:rsidRPr="00E339CF" w:rsidRDefault="00E339CF" w:rsidP="00E339CF">
            <w:pPr>
              <w:shd w:val="clear" w:color="auto" w:fill="FFFFFF"/>
              <w:spacing w:after="0" w:line="240" w:lineRule="auto"/>
              <w:jc w:val="center"/>
              <w:outlineLvl w:val="4"/>
              <w:rPr>
                <w:rFonts w:ascii="Times New Roman" w:eastAsia="Times New Roman" w:hAnsi="Times New Roman" w:cs="Times New Roman"/>
                <w:bCs/>
                <w:iCs/>
                <w:kern w:val="1"/>
                <w:sz w:val="24"/>
                <w:szCs w:val="24"/>
                <w:lang w:val="uk-UA" w:eastAsia="ar-SA"/>
              </w:rPr>
            </w:pPr>
            <w:r w:rsidRPr="00E339CF">
              <w:rPr>
                <w:rFonts w:ascii="Times New Roman" w:eastAsia="Times New Roman" w:hAnsi="Times New Roman" w:cs="Times New Roman"/>
                <w:bCs/>
                <w:iCs/>
                <w:kern w:val="1"/>
                <w:sz w:val="24"/>
                <w:szCs w:val="24"/>
                <w:lang w:val="uk-UA" w:eastAsia="ar-SA"/>
              </w:rPr>
              <w:t>Строки виконання</w:t>
            </w:r>
          </w:p>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заходів</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Формат заходу (групове чи індивідуальне консультування, інформаційне заняття, тренінг, соціальна допомога чи інше)</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Назва заходу</w:t>
            </w:r>
          </w:p>
        </w:tc>
        <w:tc>
          <w:tcPr>
            <w:tcW w:w="1418" w:type="dxa"/>
            <w:tcBorders>
              <w:top w:val="single" w:sz="4" w:space="0" w:color="000000"/>
              <w:left w:val="single" w:sz="4" w:space="0" w:color="000000"/>
              <w:bottom w:val="single" w:sz="4" w:space="0" w:color="auto"/>
              <w:right w:val="single" w:sz="4" w:space="0" w:color="auto"/>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Дата виконання</w:t>
            </w:r>
          </w:p>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(у разі невиконан-ня вказати причини)</w:t>
            </w:r>
          </w:p>
        </w:tc>
        <w:tc>
          <w:tcPr>
            <w:tcW w:w="1701" w:type="dxa"/>
            <w:tcBorders>
              <w:top w:val="single" w:sz="4" w:space="0" w:color="000000"/>
              <w:left w:val="single" w:sz="4" w:space="0" w:color="auto"/>
              <w:bottom w:val="single" w:sz="4" w:space="0" w:color="auto"/>
              <w:right w:val="single" w:sz="4" w:space="0" w:color="auto"/>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Виконавці</w:t>
            </w:r>
          </w:p>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(підпис)</w:t>
            </w:r>
          </w:p>
        </w:tc>
        <w:tc>
          <w:tcPr>
            <w:tcW w:w="2268" w:type="dxa"/>
            <w:tcBorders>
              <w:top w:val="single" w:sz="4" w:space="0" w:color="000000"/>
              <w:left w:val="single" w:sz="4" w:space="0" w:color="auto"/>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Реалізація заходу, зауваження фахівців</w:t>
            </w:r>
          </w:p>
        </w:tc>
        <w:tc>
          <w:tcPr>
            <w:tcW w:w="1559" w:type="dxa"/>
            <w:tcBorders>
              <w:top w:val="single" w:sz="4" w:space="0" w:color="000000"/>
              <w:left w:val="single" w:sz="4" w:space="0" w:color="000000"/>
              <w:bottom w:val="single" w:sz="4" w:space="0" w:color="auto"/>
              <w:right w:val="single" w:sz="4" w:space="0" w:color="000000"/>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Отримувач соціальної послуги та/або його законний представник</w:t>
            </w:r>
          </w:p>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(підпис)</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Примітки                   </w:t>
            </w:r>
          </w:p>
        </w:tc>
      </w:tr>
      <w:tr w:rsidR="00E339CF" w:rsidRPr="00E339CF" w:rsidTr="00E339CF">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339CF" w:rsidRPr="00E339CF" w:rsidRDefault="00E339CF" w:rsidP="00E339CF">
            <w:pPr>
              <w:shd w:val="clear" w:color="auto" w:fill="FFFFFF"/>
              <w:spacing w:after="0" w:line="240" w:lineRule="auto"/>
              <w:jc w:val="center"/>
              <w:outlineLvl w:val="4"/>
              <w:rPr>
                <w:rFonts w:ascii="Times New Roman" w:eastAsia="Times New Roman" w:hAnsi="Times New Roman" w:cs="Times New Roman"/>
                <w:bCs/>
                <w:iCs/>
                <w:kern w:val="1"/>
                <w:sz w:val="24"/>
                <w:szCs w:val="24"/>
                <w:lang w:val="uk-UA" w:eastAsia="ar-SA"/>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418" w:type="dxa"/>
            <w:tcBorders>
              <w:top w:val="single" w:sz="4" w:space="0" w:color="000000"/>
              <w:left w:val="single" w:sz="4" w:space="0" w:color="000000"/>
              <w:bottom w:val="single" w:sz="4" w:space="0" w:color="auto"/>
              <w:right w:val="single" w:sz="4" w:space="0" w:color="auto"/>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701" w:type="dxa"/>
            <w:tcBorders>
              <w:top w:val="single" w:sz="4" w:space="0" w:color="000000"/>
              <w:left w:val="single" w:sz="4" w:space="0" w:color="auto"/>
              <w:bottom w:val="single" w:sz="4" w:space="0" w:color="auto"/>
              <w:right w:val="single" w:sz="4" w:space="0" w:color="auto"/>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2268" w:type="dxa"/>
            <w:tcBorders>
              <w:top w:val="single" w:sz="4" w:space="0" w:color="000000"/>
              <w:left w:val="single" w:sz="4" w:space="0" w:color="auto"/>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559" w:type="dxa"/>
            <w:tcBorders>
              <w:top w:val="single" w:sz="4" w:space="0" w:color="000000"/>
              <w:left w:val="single" w:sz="4" w:space="0" w:color="000000"/>
              <w:bottom w:val="single" w:sz="4" w:space="0" w:color="auto"/>
              <w:right w:val="single" w:sz="4" w:space="0" w:color="000000"/>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r>
      <w:tr w:rsidR="00E339CF" w:rsidRPr="00E339CF" w:rsidTr="00E339CF">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339CF" w:rsidRPr="00E339CF" w:rsidRDefault="00E339CF" w:rsidP="00E339CF">
            <w:pPr>
              <w:shd w:val="clear" w:color="auto" w:fill="FFFFFF"/>
              <w:spacing w:after="0" w:line="240" w:lineRule="auto"/>
              <w:jc w:val="center"/>
              <w:outlineLvl w:val="4"/>
              <w:rPr>
                <w:rFonts w:ascii="Times New Roman" w:eastAsia="Times New Roman" w:hAnsi="Times New Roman" w:cs="Times New Roman"/>
                <w:bCs/>
                <w:iCs/>
                <w:kern w:val="1"/>
                <w:sz w:val="24"/>
                <w:szCs w:val="24"/>
                <w:lang w:val="uk-UA" w:eastAsia="ar-SA"/>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418" w:type="dxa"/>
            <w:tcBorders>
              <w:top w:val="single" w:sz="4" w:space="0" w:color="000000"/>
              <w:left w:val="single" w:sz="4" w:space="0" w:color="000000"/>
              <w:bottom w:val="single" w:sz="4" w:space="0" w:color="auto"/>
              <w:right w:val="single" w:sz="4" w:space="0" w:color="auto"/>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701" w:type="dxa"/>
            <w:tcBorders>
              <w:top w:val="single" w:sz="4" w:space="0" w:color="000000"/>
              <w:left w:val="single" w:sz="4" w:space="0" w:color="auto"/>
              <w:bottom w:val="single" w:sz="4" w:space="0" w:color="auto"/>
              <w:right w:val="single" w:sz="4" w:space="0" w:color="auto"/>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2268" w:type="dxa"/>
            <w:tcBorders>
              <w:top w:val="single" w:sz="4" w:space="0" w:color="000000"/>
              <w:left w:val="single" w:sz="4" w:space="0" w:color="auto"/>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559" w:type="dxa"/>
            <w:tcBorders>
              <w:top w:val="single" w:sz="4" w:space="0" w:color="000000"/>
              <w:left w:val="single" w:sz="4" w:space="0" w:color="000000"/>
              <w:bottom w:val="single" w:sz="4" w:space="0" w:color="auto"/>
              <w:right w:val="single" w:sz="4" w:space="0" w:color="000000"/>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r>
      <w:tr w:rsidR="00E339CF" w:rsidRPr="00E339CF" w:rsidTr="00E339CF">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339CF" w:rsidRPr="00E339CF" w:rsidRDefault="00E339CF" w:rsidP="00E339CF">
            <w:pPr>
              <w:shd w:val="clear" w:color="auto" w:fill="FFFFFF"/>
              <w:spacing w:after="0" w:line="240" w:lineRule="auto"/>
              <w:jc w:val="center"/>
              <w:outlineLvl w:val="4"/>
              <w:rPr>
                <w:rFonts w:ascii="Times New Roman" w:eastAsia="Times New Roman" w:hAnsi="Times New Roman" w:cs="Times New Roman"/>
                <w:bCs/>
                <w:iCs/>
                <w:kern w:val="1"/>
                <w:sz w:val="24"/>
                <w:szCs w:val="24"/>
                <w:lang w:val="uk-UA" w:eastAsia="ar-SA"/>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418" w:type="dxa"/>
            <w:tcBorders>
              <w:top w:val="single" w:sz="4" w:space="0" w:color="000000"/>
              <w:left w:val="single" w:sz="4" w:space="0" w:color="000000"/>
              <w:bottom w:val="single" w:sz="4" w:space="0" w:color="auto"/>
              <w:right w:val="single" w:sz="4" w:space="0" w:color="auto"/>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701" w:type="dxa"/>
            <w:tcBorders>
              <w:top w:val="single" w:sz="4" w:space="0" w:color="000000"/>
              <w:left w:val="single" w:sz="4" w:space="0" w:color="auto"/>
              <w:bottom w:val="single" w:sz="4" w:space="0" w:color="auto"/>
              <w:right w:val="single" w:sz="4" w:space="0" w:color="auto"/>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2268" w:type="dxa"/>
            <w:tcBorders>
              <w:top w:val="single" w:sz="4" w:space="0" w:color="000000"/>
              <w:left w:val="single" w:sz="4" w:space="0" w:color="auto"/>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559" w:type="dxa"/>
            <w:tcBorders>
              <w:top w:val="single" w:sz="4" w:space="0" w:color="000000"/>
              <w:left w:val="single" w:sz="4" w:space="0" w:color="000000"/>
              <w:bottom w:val="single" w:sz="4" w:space="0" w:color="auto"/>
              <w:right w:val="single" w:sz="4" w:space="0" w:color="000000"/>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r>
      <w:tr w:rsidR="00E339CF" w:rsidRPr="00E339CF" w:rsidTr="00E339CF">
        <w:tc>
          <w:tcPr>
            <w:tcW w:w="152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Моніторинг/поточне оцінювання результатів, перегляд індивідуального плану </w:t>
            </w:r>
          </w:p>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r>
      <w:tr w:rsidR="00E339CF" w:rsidRPr="00E339CF" w:rsidTr="00E339CF">
        <w:tc>
          <w:tcPr>
            <w:tcW w:w="1668" w:type="dxa"/>
            <w:tcBorders>
              <w:top w:val="single" w:sz="4" w:space="0" w:color="000000"/>
              <w:left w:val="single" w:sz="4" w:space="0" w:color="000000"/>
              <w:bottom w:val="single" w:sz="4" w:space="0" w:color="000000"/>
              <w:right w:val="single" w:sz="4" w:space="0" w:color="auto"/>
            </w:tcBorders>
            <w:shd w:val="clear" w:color="auto" w:fill="auto"/>
          </w:tcPr>
          <w:p w:rsidR="00E339CF" w:rsidRPr="00E339CF" w:rsidRDefault="00E339CF" w:rsidP="00E339CF">
            <w:pPr>
              <w:shd w:val="clear" w:color="auto" w:fill="FFFFFF"/>
              <w:spacing w:after="0" w:line="240" w:lineRule="auto"/>
              <w:jc w:val="center"/>
              <w:outlineLvl w:val="4"/>
              <w:rPr>
                <w:rFonts w:ascii="Times New Roman" w:eastAsia="Times New Roman" w:hAnsi="Times New Roman" w:cs="Times New Roman"/>
                <w:bCs/>
                <w:iCs/>
                <w:kern w:val="1"/>
                <w:sz w:val="24"/>
                <w:szCs w:val="24"/>
                <w:lang w:val="uk-UA" w:eastAsia="ar-SA"/>
              </w:rPr>
            </w:pPr>
          </w:p>
        </w:tc>
        <w:tc>
          <w:tcPr>
            <w:tcW w:w="1984" w:type="dxa"/>
            <w:tcBorders>
              <w:top w:val="single" w:sz="4" w:space="0" w:color="000000"/>
              <w:left w:val="single" w:sz="4" w:space="0" w:color="auto"/>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jc w:val="both"/>
              <w:rPr>
                <w:rFonts w:ascii="Times New Roman" w:eastAsia="Times New Roman" w:hAnsi="Times New Roman" w:cs="Times New Roman"/>
                <w:kern w:val="1"/>
                <w:sz w:val="24"/>
                <w:szCs w:val="24"/>
                <w:lang w:val="uk-UA" w:eastAsia="ar-SA"/>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418" w:type="dxa"/>
            <w:tcBorders>
              <w:top w:val="single" w:sz="4" w:space="0" w:color="000000"/>
              <w:left w:val="single" w:sz="4" w:space="0" w:color="000000"/>
              <w:bottom w:val="single" w:sz="4" w:space="0" w:color="auto"/>
              <w:right w:val="single" w:sz="4" w:space="0" w:color="auto"/>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701" w:type="dxa"/>
            <w:tcBorders>
              <w:top w:val="single" w:sz="4" w:space="0" w:color="000000"/>
              <w:left w:val="single" w:sz="4" w:space="0" w:color="auto"/>
              <w:bottom w:val="single" w:sz="4" w:space="0" w:color="auto"/>
              <w:right w:val="single" w:sz="4" w:space="0" w:color="auto"/>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2268" w:type="dxa"/>
            <w:tcBorders>
              <w:top w:val="single" w:sz="4" w:space="0" w:color="000000"/>
              <w:left w:val="single" w:sz="4" w:space="0" w:color="auto"/>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1559" w:type="dxa"/>
            <w:tcBorders>
              <w:top w:val="single" w:sz="4" w:space="0" w:color="000000"/>
              <w:left w:val="single" w:sz="4" w:space="0" w:color="000000"/>
              <w:bottom w:val="single" w:sz="4" w:space="0" w:color="auto"/>
              <w:right w:val="single" w:sz="4" w:space="0" w:color="000000"/>
            </w:tcBorders>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E339CF" w:rsidRPr="00E339CF" w:rsidRDefault="00E339CF" w:rsidP="00E339CF">
            <w:pPr>
              <w:tabs>
                <w:tab w:val="left" w:pos="1800"/>
              </w:tabs>
              <w:suppressAutoHyphens/>
              <w:spacing w:after="0" w:line="240" w:lineRule="auto"/>
              <w:jc w:val="center"/>
              <w:rPr>
                <w:rFonts w:ascii="Times New Roman" w:eastAsia="Times New Roman" w:hAnsi="Times New Roman" w:cs="Times New Roman"/>
                <w:kern w:val="1"/>
                <w:sz w:val="24"/>
                <w:szCs w:val="24"/>
                <w:lang w:val="uk-UA" w:eastAsia="ar-SA"/>
              </w:rPr>
            </w:pPr>
          </w:p>
        </w:tc>
      </w:tr>
      <w:tr w:rsidR="00E339CF" w:rsidRPr="00E339CF" w:rsidTr="00E339CF">
        <w:tc>
          <w:tcPr>
            <w:tcW w:w="1668" w:type="dxa"/>
            <w:tcBorders>
              <w:top w:val="single" w:sz="4" w:space="0" w:color="000000"/>
              <w:left w:val="single" w:sz="4" w:space="0" w:color="000000"/>
              <w:bottom w:val="single" w:sz="4" w:space="0" w:color="000000"/>
              <w:right w:val="single" w:sz="4" w:space="0" w:color="auto"/>
            </w:tcBorders>
            <w:shd w:val="clear" w:color="auto" w:fill="auto"/>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tc>
        <w:tc>
          <w:tcPr>
            <w:tcW w:w="2268" w:type="dxa"/>
            <w:tcBorders>
              <w:top w:val="single" w:sz="4" w:space="0" w:color="000000"/>
              <w:left w:val="single" w:sz="4" w:space="0" w:color="000000"/>
              <w:bottom w:val="single" w:sz="4" w:space="0" w:color="000000"/>
              <w:right w:val="single" w:sz="4" w:space="0" w:color="000000"/>
            </w:tcBorders>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tc>
        <w:tc>
          <w:tcPr>
            <w:tcW w:w="2552" w:type="dxa"/>
            <w:tcBorders>
              <w:top w:val="single" w:sz="4" w:space="0" w:color="000000"/>
              <w:left w:val="single" w:sz="4" w:space="0" w:color="000000"/>
              <w:bottom w:val="single" w:sz="4" w:space="0" w:color="000000"/>
              <w:right w:val="single" w:sz="4" w:space="0" w:color="000000"/>
            </w:tcBorders>
          </w:tcPr>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tc>
      </w:tr>
    </w:tbl>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Я ознайомлений(на), погоджуюся зі змістом індивідуального плану надання соціальної послуги. Отримав(ла) його у письмовому вигляді та сприятиму його виконанню.</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Суб’єкт, що надає соціальну послугу     ____________________                             Отримувач соціальної послуги  ___________________</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                                                 (підпис)                                                                                     (підпис)    </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24"/>
          <w:szCs w:val="24"/>
          <w:lang w:val="uk-UA" w:eastAsia="ar-SA"/>
        </w:rPr>
      </w:pP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color w:val="000000"/>
          <w:kern w:val="1"/>
          <w:sz w:val="24"/>
          <w:szCs w:val="24"/>
          <w:lang w:val="uk-UA" w:eastAsia="ar-SA"/>
        </w:rPr>
      </w:pPr>
      <w:r w:rsidRPr="00E339CF">
        <w:rPr>
          <w:rFonts w:ascii="Times New Roman" w:eastAsia="Times New Roman" w:hAnsi="Times New Roman" w:cs="Times New Roman"/>
          <w:kern w:val="1"/>
          <w:sz w:val="24"/>
          <w:szCs w:val="24"/>
          <w:lang w:val="uk-UA" w:eastAsia="ar-SA"/>
        </w:rPr>
        <w:t xml:space="preserve">      </w:t>
      </w:r>
      <w:r w:rsidRPr="00E339CF">
        <w:rPr>
          <w:rFonts w:ascii="Times New Roman" w:eastAsia="Times New Roman" w:hAnsi="Times New Roman" w:cs="Times New Roman"/>
          <w:color w:val="000000"/>
          <w:kern w:val="1"/>
          <w:sz w:val="24"/>
          <w:szCs w:val="24"/>
          <w:bdr w:val="none" w:sz="0" w:space="0" w:color="auto" w:frame="1"/>
          <w:lang w:val="uk-UA" w:eastAsia="ar-SA"/>
        </w:rPr>
        <w:t>________</w:t>
      </w:r>
      <w:r w:rsidRPr="00E339CF">
        <w:rPr>
          <w:rFonts w:ascii="Times New Roman" w:eastAsia="Times New Roman" w:hAnsi="Times New Roman" w:cs="Times New Roman"/>
          <w:color w:val="000000"/>
          <w:kern w:val="1"/>
          <w:sz w:val="24"/>
          <w:szCs w:val="24"/>
          <w:lang w:val="en-US" w:eastAsia="ar-SA"/>
        </w:rPr>
        <w:t> </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18"/>
          <w:szCs w:val="18"/>
          <w:lang w:val="uk-UA" w:eastAsia="ar-SA"/>
        </w:rPr>
      </w:pPr>
      <w:r w:rsidRPr="00E339CF">
        <w:rPr>
          <w:rFonts w:ascii="Times New Roman" w:eastAsia="Times New Roman" w:hAnsi="Times New Roman" w:cs="Times New Roman"/>
          <w:color w:val="000000"/>
          <w:kern w:val="1"/>
          <w:sz w:val="18"/>
          <w:szCs w:val="18"/>
          <w:bdr w:val="none" w:sz="0" w:space="0" w:color="auto" w:frame="1"/>
          <w:lang w:val="uk-UA" w:eastAsia="ar-SA"/>
        </w:rPr>
        <w:t xml:space="preserve">*Персональні дані використовуються з метою надання послуги соціального супроводу при працевлаштуванні та на робочому місці отримувачем соціальних послуг, захищаються і обробляються відповідно до </w:t>
      </w:r>
      <w:r w:rsidRPr="00E339CF">
        <w:rPr>
          <w:rFonts w:ascii="Times New Roman" w:eastAsia="Times New Roman" w:hAnsi="Times New Roman" w:cs="Times New Roman"/>
          <w:kern w:val="1"/>
          <w:sz w:val="18"/>
          <w:szCs w:val="18"/>
          <w:bdr w:val="none" w:sz="0" w:space="0" w:color="auto" w:frame="1"/>
          <w:lang w:val="uk-UA" w:eastAsia="ar-SA"/>
        </w:rPr>
        <w:t>вимог</w:t>
      </w:r>
      <w:r w:rsidRPr="00E339CF">
        <w:rPr>
          <w:rFonts w:ascii="Times New Roman" w:eastAsia="Times New Roman" w:hAnsi="Times New Roman" w:cs="Times New Roman"/>
          <w:kern w:val="1"/>
          <w:sz w:val="18"/>
          <w:szCs w:val="18"/>
          <w:bdr w:val="none" w:sz="0" w:space="0" w:color="auto" w:frame="1"/>
          <w:lang w:val="en-US" w:eastAsia="ar-SA"/>
        </w:rPr>
        <w:t> </w:t>
      </w:r>
      <w:r w:rsidR="00D96EA4">
        <w:fldChar w:fldCharType="begin"/>
      </w:r>
      <w:r w:rsidR="00D96EA4">
        <w:instrText xml:space="preserve"> HYPERLINK "http://zakon4.rada.gov.ua/laws/show/2297-17" \t "_blank" </w:instrText>
      </w:r>
      <w:r w:rsidR="00D96EA4">
        <w:fldChar w:fldCharType="separate"/>
      </w:r>
      <w:r w:rsidRPr="00E339CF">
        <w:rPr>
          <w:rFonts w:ascii="Times New Roman" w:eastAsia="Times New Roman" w:hAnsi="Times New Roman" w:cs="Times New Roman"/>
          <w:kern w:val="1"/>
          <w:sz w:val="18"/>
          <w:szCs w:val="18"/>
          <w:bdr w:val="none" w:sz="0" w:space="0" w:color="auto" w:frame="1"/>
          <w:lang w:val="uk-UA" w:eastAsia="ar-SA"/>
        </w:rPr>
        <w:t>Закону України „Про захист персональних даних</w:t>
      </w:r>
      <w:r w:rsidR="00D96EA4">
        <w:rPr>
          <w:rFonts w:ascii="Times New Roman" w:eastAsia="Times New Roman" w:hAnsi="Times New Roman" w:cs="Times New Roman"/>
          <w:kern w:val="1"/>
          <w:sz w:val="18"/>
          <w:szCs w:val="18"/>
          <w:bdr w:val="none" w:sz="0" w:space="0" w:color="auto" w:frame="1"/>
          <w:lang w:val="uk-UA" w:eastAsia="ar-SA"/>
        </w:rPr>
        <w:fldChar w:fldCharType="end"/>
      </w:r>
      <w:r w:rsidRPr="00E339CF">
        <w:rPr>
          <w:rFonts w:ascii="Times New Roman" w:eastAsia="Times New Roman" w:hAnsi="Times New Roman" w:cs="Times New Roman"/>
          <w:kern w:val="1"/>
          <w:sz w:val="18"/>
          <w:szCs w:val="18"/>
          <w:bdr w:val="none" w:sz="0" w:space="0" w:color="auto" w:frame="1"/>
          <w:lang w:val="uk-UA" w:eastAsia="ar-SA"/>
        </w:rPr>
        <w:t>”.</w:t>
      </w:r>
      <w:r w:rsidRPr="00E339CF">
        <w:rPr>
          <w:rFonts w:ascii="Times New Roman" w:eastAsia="Times New Roman" w:hAnsi="Times New Roman" w:cs="Times New Roman"/>
          <w:kern w:val="1"/>
          <w:sz w:val="18"/>
          <w:szCs w:val="18"/>
          <w:lang w:val="uk-UA" w:eastAsia="ar-SA"/>
        </w:rPr>
        <w:t xml:space="preserve">  </w:t>
      </w:r>
    </w:p>
    <w:p w:rsidR="00E339CF" w:rsidRPr="00E339CF" w:rsidRDefault="00E339CF" w:rsidP="00E339CF">
      <w:pPr>
        <w:tabs>
          <w:tab w:val="left" w:pos="1800"/>
        </w:tabs>
        <w:suppressAutoHyphens/>
        <w:spacing w:after="0" w:line="240" w:lineRule="auto"/>
        <w:rPr>
          <w:rFonts w:ascii="Times New Roman" w:eastAsia="Times New Roman" w:hAnsi="Times New Roman" w:cs="Times New Roman"/>
          <w:kern w:val="1"/>
          <w:sz w:val="18"/>
          <w:szCs w:val="18"/>
          <w:lang w:val="uk-UA" w:eastAsia="ar-SA"/>
        </w:rPr>
      </w:pPr>
    </w:p>
    <w:p w:rsidR="006B0017" w:rsidRDefault="006B0017">
      <w:pPr>
        <w:rPr>
          <w:lang w:val="uk-UA"/>
        </w:rPr>
      </w:pPr>
      <w:r>
        <w:rPr>
          <w:lang w:val="uk-UA"/>
        </w:rPr>
        <w:br w:type="page"/>
      </w:r>
    </w:p>
    <w:p w:rsid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sectPr w:rsidR="006B0017" w:rsidSect="00E339CF">
          <w:pgSz w:w="16838" w:h="11906" w:orient="landscape"/>
          <w:pgMar w:top="1701" w:right="1134" w:bottom="851" w:left="1134" w:header="709" w:footer="709" w:gutter="0"/>
          <w:cols w:space="708"/>
          <w:docGrid w:linePitch="360"/>
        </w:sectPr>
      </w:pPr>
    </w:p>
    <w:tbl>
      <w:tblPr>
        <w:tblW w:w="5000" w:type="pct"/>
        <w:tblCellSpacing w:w="0" w:type="dxa"/>
        <w:tblCellMar>
          <w:left w:w="0" w:type="dxa"/>
          <w:right w:w="0" w:type="dxa"/>
        </w:tblCellMar>
        <w:tblLook w:val="04A0" w:firstRow="1" w:lastRow="0" w:firstColumn="1" w:lastColumn="0" w:noHBand="0" w:noVBand="1"/>
      </w:tblPr>
      <w:tblGrid>
        <w:gridCol w:w="4952"/>
        <w:gridCol w:w="4402"/>
      </w:tblGrid>
      <w:tr w:rsidR="006B0017" w:rsidRPr="006B0017" w:rsidTr="006B0017">
        <w:trPr>
          <w:tblCellSpacing w:w="0" w:type="dxa"/>
        </w:trPr>
        <w:tc>
          <w:tcPr>
            <w:tcW w:w="2250" w:type="pct"/>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 xml:space="preserve">Додаток 3 </w:t>
            </w:r>
            <w:r w:rsidRPr="006B0017">
              <w:rPr>
                <w:rFonts w:ascii="Times New Roman" w:eastAsia="Times New Roman" w:hAnsi="Times New Roman" w:cs="Times New Roman"/>
                <w:sz w:val="24"/>
                <w:szCs w:val="24"/>
                <w:lang w:eastAsia="ru-RU"/>
              </w:rPr>
              <w:br/>
              <w:t xml:space="preserve">до Державного стандарту соціальної </w:t>
            </w:r>
            <w:r w:rsidRPr="006B0017">
              <w:rPr>
                <w:rFonts w:ascii="Times New Roman" w:eastAsia="Times New Roman" w:hAnsi="Times New Roman" w:cs="Times New Roman"/>
                <w:sz w:val="24"/>
                <w:szCs w:val="24"/>
                <w:lang w:eastAsia="ru-RU"/>
              </w:rPr>
              <w:br/>
              <w:t xml:space="preserve">послуги соціального супроводу </w:t>
            </w:r>
            <w:r w:rsidRPr="006B0017">
              <w:rPr>
                <w:rFonts w:ascii="Times New Roman" w:eastAsia="Times New Roman" w:hAnsi="Times New Roman" w:cs="Times New Roman"/>
                <w:sz w:val="24"/>
                <w:szCs w:val="24"/>
                <w:lang w:eastAsia="ru-RU"/>
              </w:rPr>
              <w:br/>
              <w:t xml:space="preserve">при працевлаштуванні та на робочому </w:t>
            </w:r>
            <w:r w:rsidRPr="006B0017">
              <w:rPr>
                <w:rFonts w:ascii="Times New Roman" w:eastAsia="Times New Roman" w:hAnsi="Times New Roman" w:cs="Times New Roman"/>
                <w:sz w:val="24"/>
                <w:szCs w:val="24"/>
                <w:lang w:eastAsia="ru-RU"/>
              </w:rPr>
              <w:br/>
              <w:t xml:space="preserve">місці </w:t>
            </w:r>
            <w:r w:rsidRPr="006B0017">
              <w:rPr>
                <w:rFonts w:ascii="Times New Roman" w:eastAsia="Times New Roman" w:hAnsi="Times New Roman" w:cs="Times New Roman"/>
                <w:sz w:val="24"/>
                <w:szCs w:val="24"/>
                <w:lang w:eastAsia="ru-RU"/>
              </w:rPr>
              <w:br/>
              <w:t>(пункт 1 розділу VII)</w:t>
            </w:r>
          </w:p>
        </w:tc>
      </w:tr>
    </w:tbl>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44"/>
      <w:bookmarkEnd w:id="139"/>
      <w:r w:rsidRPr="006B0017">
        <w:rPr>
          <w:rFonts w:ascii="Times New Roman" w:eastAsia="Times New Roman" w:hAnsi="Times New Roman" w:cs="Times New Roman"/>
          <w:sz w:val="24"/>
          <w:szCs w:val="24"/>
          <w:lang w:eastAsia="ru-RU"/>
        </w:rPr>
        <w:t xml:space="preserve">ВАРІАНТИ </w:t>
      </w:r>
      <w:r w:rsidRPr="006B0017">
        <w:rPr>
          <w:rFonts w:ascii="Times New Roman" w:eastAsia="Times New Roman" w:hAnsi="Times New Roman" w:cs="Times New Roman"/>
          <w:sz w:val="24"/>
          <w:szCs w:val="24"/>
          <w:lang w:eastAsia="ru-RU"/>
        </w:rPr>
        <w:br/>
        <w:t>пристосування робочого місця до потреб отримувачів соціальної послуги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
        <w:gridCol w:w="1552"/>
        <w:gridCol w:w="1385"/>
        <w:gridCol w:w="2708"/>
        <w:gridCol w:w="3699"/>
        <w:gridCol w:w="33"/>
      </w:tblGrid>
      <w:tr w:rsidR="006B0017" w:rsidRPr="006B0017" w:rsidTr="006B0017">
        <w:trPr>
          <w:gridBefore w:val="1"/>
          <w:gridAfter w:val="1"/>
          <w:wBefore w:w="8" w:type="dxa"/>
          <w:wAfter w:w="8" w:type="dxa"/>
          <w:trHeight w:val="510"/>
        </w:trPr>
        <w:tc>
          <w:tcPr>
            <w:tcW w:w="3090" w:type="dxa"/>
            <w:gridSpan w:val="2"/>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45"/>
            <w:bookmarkEnd w:id="140"/>
            <w:r w:rsidRPr="006B0017">
              <w:rPr>
                <w:rFonts w:ascii="Times New Roman" w:eastAsia="Times New Roman" w:hAnsi="Times New Roman" w:cs="Times New Roman"/>
                <w:sz w:val="24"/>
                <w:szCs w:val="24"/>
                <w:lang w:eastAsia="ru-RU"/>
              </w:rPr>
              <w:t>Напрям пристосування робочого місця</w:t>
            </w:r>
          </w:p>
        </w:tc>
        <w:tc>
          <w:tcPr>
            <w:tcW w:w="283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Заходи із пристосування</w:t>
            </w:r>
          </w:p>
        </w:tc>
        <w:tc>
          <w:tcPr>
            <w:tcW w:w="397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Приклади</w:t>
            </w:r>
          </w:p>
        </w:tc>
      </w:tr>
      <w:tr w:rsidR="006B0017" w:rsidRPr="006B0017" w:rsidTr="006B0017">
        <w:trPr>
          <w:gridBefore w:val="1"/>
          <w:gridAfter w:val="1"/>
          <w:wBefore w:w="8" w:type="dxa"/>
          <w:wAfter w:w="8" w:type="dxa"/>
        </w:trPr>
        <w:tc>
          <w:tcPr>
            <w:tcW w:w="3090" w:type="dxa"/>
            <w:gridSpan w:val="2"/>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Процедурна адаптація</w:t>
            </w:r>
          </w:p>
        </w:tc>
        <w:tc>
          <w:tcPr>
            <w:tcW w:w="283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Коригування графіка роботи, послідовності виконання робіт тощо</w:t>
            </w:r>
          </w:p>
        </w:tc>
        <w:tc>
          <w:tcPr>
            <w:tcW w:w="397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Скорочення тривалості робочого дня, надання додаткових перерв для прийому ліків, робота на дому, використання комп’ютерної комунікації замість усної</w:t>
            </w:r>
          </w:p>
        </w:tc>
      </w:tr>
      <w:tr w:rsidR="006B0017" w:rsidRPr="006B0017" w:rsidTr="006B0017">
        <w:trPr>
          <w:gridBefore w:val="1"/>
          <w:gridAfter w:val="1"/>
          <w:wBefore w:w="8" w:type="dxa"/>
          <w:wAfter w:w="8" w:type="dxa"/>
        </w:trPr>
        <w:tc>
          <w:tcPr>
            <w:tcW w:w="3090" w:type="dxa"/>
            <w:gridSpan w:val="2"/>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Змістовна адаптація</w:t>
            </w:r>
          </w:p>
        </w:tc>
        <w:tc>
          <w:tcPr>
            <w:tcW w:w="283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Коригування та адаптація функціональних обов’язків, зміна робочих завдань тощо</w:t>
            </w:r>
          </w:p>
        </w:tc>
        <w:tc>
          <w:tcPr>
            <w:tcW w:w="397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Перерозподіл функціональних обов’язків між працівниками</w:t>
            </w:r>
          </w:p>
        </w:tc>
      </w:tr>
      <w:tr w:rsidR="006B0017" w:rsidRPr="006B0017" w:rsidTr="006B0017">
        <w:trPr>
          <w:gridBefore w:val="1"/>
          <w:gridAfter w:val="1"/>
          <w:wBefore w:w="8" w:type="dxa"/>
          <w:wAfter w:w="8" w:type="dxa"/>
        </w:trPr>
        <w:tc>
          <w:tcPr>
            <w:tcW w:w="3090" w:type="dxa"/>
            <w:gridSpan w:val="2"/>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Фізична адаптація, не пов’язана зі зміною технологічного процесу на підприємстві</w:t>
            </w:r>
          </w:p>
        </w:tc>
        <w:tc>
          <w:tcPr>
            <w:tcW w:w="283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Адаптація середовища створення відповідних санітарно-гігієнічних умов та умов відпочинку під час регламентованих перерв тощо</w:t>
            </w:r>
          </w:p>
        </w:tc>
        <w:tc>
          <w:tcPr>
            <w:tcW w:w="397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Облаштування пандусів, туалетів та душових для інвалідів, перегородок у приміщеннях, які дають працівникам змогу прийняти ліки, зробити собі ін’єкцію тощо</w:t>
            </w:r>
          </w:p>
        </w:tc>
      </w:tr>
      <w:tr w:rsidR="006B0017" w:rsidRPr="006B0017" w:rsidTr="006B0017">
        <w:trPr>
          <w:gridBefore w:val="1"/>
          <w:gridAfter w:val="1"/>
          <w:wBefore w:w="8" w:type="dxa"/>
          <w:wAfter w:w="8" w:type="dxa"/>
        </w:trPr>
        <w:tc>
          <w:tcPr>
            <w:tcW w:w="3090" w:type="dxa"/>
            <w:gridSpan w:val="2"/>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Фізична адаптація, пов’язана зі зміною технологічного процесу на підприємстві</w:t>
            </w:r>
          </w:p>
        </w:tc>
        <w:tc>
          <w:tcPr>
            <w:tcW w:w="283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Модифікація чи пристосування наявних інструментів, обладнання тощо</w:t>
            </w:r>
          </w:p>
        </w:tc>
        <w:tc>
          <w:tcPr>
            <w:tcW w:w="397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Застосування спеціальних технічних засобів, спеціального обладнання та робочих меблів, встановлення необхідних опор і кріплень</w:t>
            </w:r>
          </w:p>
        </w:tc>
      </w:tr>
      <w:tr w:rsidR="006B0017" w:rsidRPr="006B0017" w:rsidTr="006B0017">
        <w:trPr>
          <w:gridBefore w:val="1"/>
          <w:gridAfter w:val="1"/>
          <w:wBefore w:w="8" w:type="dxa"/>
          <w:wAfter w:w="8" w:type="dxa"/>
        </w:trPr>
        <w:tc>
          <w:tcPr>
            <w:tcW w:w="3090" w:type="dxa"/>
            <w:gridSpan w:val="2"/>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Організація індивідуального супроводження на робочому місці</w:t>
            </w:r>
          </w:p>
        </w:tc>
        <w:tc>
          <w:tcPr>
            <w:tcW w:w="283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Застосування праці асистента, майстра чи наставника</w:t>
            </w:r>
          </w:p>
        </w:tc>
        <w:tc>
          <w:tcPr>
            <w:tcW w:w="397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Впровадження відповідних посад, наприклад помічника кухаря</w:t>
            </w:r>
          </w:p>
        </w:tc>
      </w:tr>
      <w:tr w:rsidR="006B0017" w:rsidRPr="006B0017" w:rsidTr="006B0017">
        <w:trPr>
          <w:gridBefore w:val="1"/>
          <w:gridAfter w:val="1"/>
          <w:wBefore w:w="8" w:type="dxa"/>
          <w:wAfter w:w="8" w:type="dxa"/>
        </w:trPr>
        <w:tc>
          <w:tcPr>
            <w:tcW w:w="3090" w:type="dxa"/>
            <w:gridSpan w:val="2"/>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Організація індивідуального супроводження на спеціально створеному робочому місці</w:t>
            </w:r>
          </w:p>
        </w:tc>
        <w:tc>
          <w:tcPr>
            <w:tcW w:w="283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Застосування праці асистента, майстра чи наставника</w:t>
            </w:r>
          </w:p>
        </w:tc>
        <w:tc>
          <w:tcPr>
            <w:tcW w:w="397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Впровадження відповідних посад, наприклад майстра, який наглядає за роботою працівників</w:t>
            </w:r>
          </w:p>
        </w:tc>
      </w:tr>
      <w:tr w:rsidR="006B0017" w:rsidRPr="006B0017" w:rsidTr="006B0017">
        <w:tc>
          <w:tcPr>
            <w:tcW w:w="1605" w:type="dxa"/>
            <w:gridSpan w:val="2"/>
            <w:tcBorders>
              <w:top w:val="nil"/>
              <w:left w:val="nil"/>
              <w:bottom w:val="nil"/>
              <w:right w:val="nil"/>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46"/>
            <w:bookmarkEnd w:id="141"/>
            <w:r w:rsidRPr="006B0017">
              <w:rPr>
                <w:rFonts w:ascii="Times New Roman" w:eastAsia="Times New Roman" w:hAnsi="Times New Roman" w:cs="Times New Roman"/>
                <w:sz w:val="24"/>
                <w:szCs w:val="24"/>
                <w:lang w:eastAsia="ru-RU"/>
              </w:rPr>
              <w:t xml:space="preserve">__________ </w:t>
            </w:r>
            <w:r w:rsidRPr="006B0017">
              <w:rPr>
                <w:rFonts w:ascii="Times New Roman" w:eastAsia="Times New Roman" w:hAnsi="Times New Roman" w:cs="Times New Roman"/>
                <w:sz w:val="24"/>
                <w:szCs w:val="24"/>
                <w:lang w:eastAsia="ru-RU"/>
              </w:rPr>
              <w:br/>
              <w:t>Примітка.</w:t>
            </w:r>
          </w:p>
        </w:tc>
        <w:tc>
          <w:tcPr>
            <w:tcW w:w="8340" w:type="dxa"/>
            <w:gridSpan w:val="4"/>
            <w:tcBorders>
              <w:top w:val="nil"/>
              <w:left w:val="nil"/>
              <w:bottom w:val="nil"/>
              <w:right w:val="nil"/>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br/>
              <w:t xml:space="preserve">Рівень, обсяги та форми підтримки будуть залежати від індивідуальних потреб, професійних здатностей отримувача соціальних послуг та ситуації на робочому місці. Підтримка - це основна складова індивідуального плану, вона надається на всіх етапах. Підтримка з боку надавача соціальних послуг має поступово скорочуватися і бути заміненою на підтримку з боку колег. Рівень підтримки та стратегія такої заміни мають бути сплановані заздалегідь за участю отримувача соціальної послуги, роботодавця та колег. Надання підтримки на робочому місці/поза ним сприяє тому, що отримувач соціальної послуги має можливість навчатися </w:t>
            </w:r>
            <w:r w:rsidRPr="006B0017">
              <w:rPr>
                <w:rFonts w:ascii="Times New Roman" w:eastAsia="Times New Roman" w:hAnsi="Times New Roman" w:cs="Times New Roman"/>
                <w:sz w:val="24"/>
                <w:szCs w:val="24"/>
                <w:lang w:eastAsia="ru-RU"/>
              </w:rPr>
              <w:lastRenderedPageBreak/>
              <w:t xml:space="preserve">та ефективно працювати. Така підтримка надається також роботодавцю і колегам, що дозволяє підвищити їхню обізнаність в особливостях різних груп отримувачів соціальних послуг. </w:t>
            </w:r>
            <w:r w:rsidRPr="006B0017">
              <w:rPr>
                <w:rFonts w:ascii="Times New Roman" w:eastAsia="Times New Roman" w:hAnsi="Times New Roman" w:cs="Times New Roman"/>
                <w:sz w:val="24"/>
                <w:szCs w:val="24"/>
                <w:lang w:eastAsia="ru-RU"/>
              </w:rPr>
              <w:br/>
              <w:t xml:space="preserve">Заходи з підтримки мають бути гнучкими та орієнтованими на конкретного отримувача соціальної послуги. Вони можуть включати таке: </w:t>
            </w:r>
            <w:r w:rsidRPr="006B0017">
              <w:rPr>
                <w:rFonts w:ascii="Times New Roman" w:eastAsia="Times New Roman" w:hAnsi="Times New Roman" w:cs="Times New Roman"/>
                <w:sz w:val="24"/>
                <w:szCs w:val="24"/>
                <w:lang w:eastAsia="ru-RU"/>
              </w:rPr>
              <w:br/>
              <w:t xml:space="preserve">1) підтримка на робочому місці: </w:t>
            </w:r>
            <w:r w:rsidRPr="006B0017">
              <w:rPr>
                <w:rFonts w:ascii="Times New Roman" w:eastAsia="Times New Roman" w:hAnsi="Times New Roman" w:cs="Times New Roman"/>
                <w:sz w:val="24"/>
                <w:szCs w:val="24"/>
                <w:lang w:eastAsia="ru-RU"/>
              </w:rPr>
              <w:br/>
              <w:t xml:space="preserve">поради та допомога для розвитку соціальних навичок; </w:t>
            </w:r>
            <w:r w:rsidRPr="006B0017">
              <w:rPr>
                <w:rFonts w:ascii="Times New Roman" w:eastAsia="Times New Roman" w:hAnsi="Times New Roman" w:cs="Times New Roman"/>
                <w:sz w:val="24"/>
                <w:szCs w:val="24"/>
                <w:lang w:eastAsia="ru-RU"/>
              </w:rPr>
              <w:br/>
              <w:t xml:space="preserve">визначення наставника/колеги; </w:t>
            </w:r>
            <w:r w:rsidRPr="006B0017">
              <w:rPr>
                <w:rFonts w:ascii="Times New Roman" w:eastAsia="Times New Roman" w:hAnsi="Times New Roman" w:cs="Times New Roman"/>
                <w:sz w:val="24"/>
                <w:szCs w:val="24"/>
                <w:lang w:eastAsia="ru-RU"/>
              </w:rPr>
              <w:br/>
              <w:t xml:space="preserve">визначення особливостей культури компанії/робочого місця; </w:t>
            </w:r>
            <w:r w:rsidRPr="006B0017">
              <w:rPr>
                <w:rFonts w:ascii="Times New Roman" w:eastAsia="Times New Roman" w:hAnsi="Times New Roman" w:cs="Times New Roman"/>
                <w:sz w:val="24"/>
                <w:szCs w:val="24"/>
                <w:lang w:eastAsia="ru-RU"/>
              </w:rPr>
              <w:br/>
              <w:t xml:space="preserve">підтримка для адаптації отримувача соціальної послуги до робочого місця; </w:t>
            </w:r>
            <w:r w:rsidRPr="006B0017">
              <w:rPr>
                <w:rFonts w:ascii="Times New Roman" w:eastAsia="Times New Roman" w:hAnsi="Times New Roman" w:cs="Times New Roman"/>
                <w:sz w:val="24"/>
                <w:szCs w:val="24"/>
                <w:lang w:eastAsia="ru-RU"/>
              </w:rPr>
              <w:br/>
              <w:t xml:space="preserve">підтримка для роботодавця та колег; </w:t>
            </w:r>
            <w:r w:rsidRPr="006B0017">
              <w:rPr>
                <w:rFonts w:ascii="Times New Roman" w:eastAsia="Times New Roman" w:hAnsi="Times New Roman" w:cs="Times New Roman"/>
                <w:sz w:val="24"/>
                <w:szCs w:val="24"/>
                <w:lang w:eastAsia="ru-RU"/>
              </w:rPr>
              <w:br/>
              <w:t xml:space="preserve">визначення звичаїв та практик компанії/робочого місця; </w:t>
            </w:r>
            <w:r w:rsidRPr="006B0017">
              <w:rPr>
                <w:rFonts w:ascii="Times New Roman" w:eastAsia="Times New Roman" w:hAnsi="Times New Roman" w:cs="Times New Roman"/>
                <w:sz w:val="24"/>
                <w:szCs w:val="24"/>
                <w:lang w:eastAsia="ru-RU"/>
              </w:rPr>
              <w:br/>
              <w:t xml:space="preserve">визначення можливостей для кар’єрного зростання; </w:t>
            </w:r>
            <w:r w:rsidRPr="006B0017">
              <w:rPr>
                <w:rFonts w:ascii="Times New Roman" w:eastAsia="Times New Roman" w:hAnsi="Times New Roman" w:cs="Times New Roman"/>
                <w:sz w:val="24"/>
                <w:szCs w:val="24"/>
                <w:lang w:eastAsia="ru-RU"/>
              </w:rPr>
              <w:br/>
              <w:t xml:space="preserve">2) підтримка поза робочим місцем: </w:t>
            </w:r>
            <w:r w:rsidRPr="006B0017">
              <w:rPr>
                <w:rFonts w:ascii="Times New Roman" w:eastAsia="Times New Roman" w:hAnsi="Times New Roman" w:cs="Times New Roman"/>
                <w:sz w:val="24"/>
                <w:szCs w:val="24"/>
                <w:lang w:eastAsia="ru-RU"/>
              </w:rPr>
              <w:br/>
              <w:t xml:space="preserve">вирішення практичних проблем/питань (транспорт, робочий одяг тощо); </w:t>
            </w:r>
            <w:r w:rsidRPr="006B0017">
              <w:rPr>
                <w:rFonts w:ascii="Times New Roman" w:eastAsia="Times New Roman" w:hAnsi="Times New Roman" w:cs="Times New Roman"/>
                <w:sz w:val="24"/>
                <w:szCs w:val="24"/>
                <w:lang w:eastAsia="ru-RU"/>
              </w:rPr>
              <w:br/>
              <w:t xml:space="preserve">обговорення особистих стосунків з роботодавцем та колегами; </w:t>
            </w:r>
            <w:r w:rsidRPr="006B0017">
              <w:rPr>
                <w:rFonts w:ascii="Times New Roman" w:eastAsia="Times New Roman" w:hAnsi="Times New Roman" w:cs="Times New Roman"/>
                <w:sz w:val="24"/>
                <w:szCs w:val="24"/>
                <w:lang w:eastAsia="ru-RU"/>
              </w:rPr>
              <w:br/>
              <w:t xml:space="preserve">допомога у спілкуванні з органами соціального захисту; </w:t>
            </w:r>
            <w:r w:rsidRPr="006B0017">
              <w:rPr>
                <w:rFonts w:ascii="Times New Roman" w:eastAsia="Times New Roman" w:hAnsi="Times New Roman" w:cs="Times New Roman"/>
                <w:sz w:val="24"/>
                <w:szCs w:val="24"/>
                <w:lang w:eastAsia="ru-RU"/>
              </w:rPr>
              <w:br/>
              <w:t xml:space="preserve">підтримання зв’язків зі спеціалістами із соціальної роботи/охорони здоров’я; </w:t>
            </w:r>
            <w:r w:rsidRPr="006B0017">
              <w:rPr>
                <w:rFonts w:ascii="Times New Roman" w:eastAsia="Times New Roman" w:hAnsi="Times New Roman" w:cs="Times New Roman"/>
                <w:sz w:val="24"/>
                <w:szCs w:val="24"/>
                <w:lang w:eastAsia="ru-RU"/>
              </w:rPr>
              <w:br/>
              <w:t xml:space="preserve">обговорення питань та надання порад щодо використання послуг. </w:t>
            </w:r>
          </w:p>
        </w:tc>
      </w:tr>
    </w:tbl>
    <w:p w:rsidR="006B0017" w:rsidRDefault="006B0017" w:rsidP="006B0017">
      <w:pPr>
        <w:spacing w:after="0" w:line="240" w:lineRule="auto"/>
        <w:rPr>
          <w:rFonts w:ascii="Times New Roman" w:eastAsia="Times New Roman" w:hAnsi="Times New Roman" w:cs="Times New Roman"/>
          <w:vanish/>
          <w:sz w:val="24"/>
          <w:szCs w:val="24"/>
          <w:lang w:eastAsia="ru-RU"/>
        </w:rPr>
      </w:pPr>
      <w:bookmarkStart w:id="142" w:name="n158"/>
      <w:bookmarkStart w:id="143" w:name="n147"/>
      <w:bookmarkEnd w:id="142"/>
      <w:bookmarkEnd w:id="143"/>
    </w:p>
    <w:p w:rsidR="006B0017" w:rsidRDefault="006B0017">
      <w:pPr>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br w:type="page"/>
      </w:r>
    </w:p>
    <w:p w:rsidR="006B0017" w:rsidRPr="006B0017" w:rsidRDefault="006B0017" w:rsidP="006B0017">
      <w:pPr>
        <w:spacing w:after="0" w:line="240" w:lineRule="auto"/>
        <w:rPr>
          <w:rFonts w:ascii="Times New Roman" w:eastAsia="Times New Roman" w:hAnsi="Times New Roman"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4952"/>
        <w:gridCol w:w="4402"/>
      </w:tblGrid>
      <w:tr w:rsidR="006B0017" w:rsidRPr="006B0017" w:rsidTr="006B0017">
        <w:trPr>
          <w:tblCellSpacing w:w="0" w:type="dxa"/>
        </w:trPr>
        <w:tc>
          <w:tcPr>
            <w:tcW w:w="2250" w:type="pct"/>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 xml:space="preserve">Додаток 4 </w:t>
            </w:r>
            <w:r w:rsidRPr="006B0017">
              <w:rPr>
                <w:rFonts w:ascii="Times New Roman" w:eastAsia="Times New Roman" w:hAnsi="Times New Roman" w:cs="Times New Roman"/>
                <w:sz w:val="24"/>
                <w:szCs w:val="24"/>
                <w:lang w:eastAsia="ru-RU"/>
              </w:rPr>
              <w:br/>
              <w:t xml:space="preserve">до Державного стандарту соціальної </w:t>
            </w:r>
            <w:r w:rsidRPr="006B0017">
              <w:rPr>
                <w:rFonts w:ascii="Times New Roman" w:eastAsia="Times New Roman" w:hAnsi="Times New Roman" w:cs="Times New Roman"/>
                <w:sz w:val="24"/>
                <w:szCs w:val="24"/>
                <w:lang w:eastAsia="ru-RU"/>
              </w:rPr>
              <w:br/>
              <w:t xml:space="preserve">послуги соціального супроводу </w:t>
            </w:r>
            <w:r w:rsidRPr="006B0017">
              <w:rPr>
                <w:rFonts w:ascii="Times New Roman" w:eastAsia="Times New Roman" w:hAnsi="Times New Roman" w:cs="Times New Roman"/>
                <w:sz w:val="24"/>
                <w:szCs w:val="24"/>
                <w:lang w:eastAsia="ru-RU"/>
              </w:rPr>
              <w:br/>
              <w:t xml:space="preserve">при працевлаштуванні та на робочому </w:t>
            </w:r>
            <w:r w:rsidRPr="006B0017">
              <w:rPr>
                <w:rFonts w:ascii="Times New Roman" w:eastAsia="Times New Roman" w:hAnsi="Times New Roman" w:cs="Times New Roman"/>
                <w:sz w:val="24"/>
                <w:szCs w:val="24"/>
                <w:lang w:eastAsia="ru-RU"/>
              </w:rPr>
              <w:br/>
              <w:t xml:space="preserve">місці </w:t>
            </w:r>
            <w:r w:rsidRPr="006B0017">
              <w:rPr>
                <w:rFonts w:ascii="Times New Roman" w:eastAsia="Times New Roman" w:hAnsi="Times New Roman" w:cs="Times New Roman"/>
                <w:sz w:val="24"/>
                <w:szCs w:val="24"/>
                <w:lang w:eastAsia="ru-RU"/>
              </w:rPr>
              <w:br/>
              <w:t>(пункт 1 розділу VIII)</w:t>
            </w:r>
          </w:p>
        </w:tc>
      </w:tr>
    </w:tbl>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n148"/>
      <w:bookmarkEnd w:id="144"/>
      <w:r w:rsidRPr="006B0017">
        <w:rPr>
          <w:rFonts w:ascii="Times New Roman" w:eastAsia="Times New Roman" w:hAnsi="Times New Roman" w:cs="Times New Roman"/>
          <w:sz w:val="24"/>
          <w:szCs w:val="24"/>
          <w:lang w:eastAsia="ru-RU"/>
        </w:rPr>
        <w:t xml:space="preserve">ОСНОВНІ ЗАХОДИ, </w:t>
      </w:r>
      <w:r w:rsidRPr="006B0017">
        <w:rPr>
          <w:rFonts w:ascii="Times New Roman" w:eastAsia="Times New Roman" w:hAnsi="Times New Roman" w:cs="Times New Roman"/>
          <w:sz w:val="24"/>
          <w:szCs w:val="24"/>
          <w:lang w:eastAsia="ru-RU"/>
        </w:rPr>
        <w:br/>
        <w:t>що становлять зміст соціальної послуги соціального супроводу при працевлаштуванні та на робочому місці, форми роботи та орієнтовний час їх виконання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09"/>
        <w:gridCol w:w="3669"/>
        <w:gridCol w:w="1127"/>
        <w:gridCol w:w="2039"/>
        <w:gridCol w:w="2040"/>
      </w:tblGrid>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49"/>
            <w:bookmarkEnd w:id="145"/>
            <w:r w:rsidRPr="006B0017">
              <w:rPr>
                <w:rFonts w:ascii="Times New Roman" w:eastAsia="Times New Roman" w:hAnsi="Times New Roman" w:cs="Times New Roman"/>
                <w:sz w:val="24"/>
                <w:szCs w:val="24"/>
                <w:lang w:eastAsia="ru-RU"/>
              </w:rPr>
              <w:t>№ з/п</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Зміст заходів</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Форма роботи (І/Гр.)*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Періодичність здійснення заходів**</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Витрати часу на надання послуги/здійснення одного заходу (хвилин)***</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2</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5</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w:t>
            </w:r>
          </w:p>
        </w:tc>
        <w:tc>
          <w:tcPr>
            <w:tcW w:w="9420" w:type="dxa"/>
            <w:gridSpan w:val="4"/>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Регулярні зустрічі з отримувачем соціальної послуги</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1.1</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Проведення бесід щодо проблем, які можуть виникнути після початку трудової діяльності</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 раз на тиждень/за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1.2</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Організація зустрічі отримувача соціальної послуги із працюючими, які перебували в складних життєвих обставинах, зокрема з інвалідністю схожої нозології, із представниками громадських організацій тощо</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 раз на місяць/за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30-60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1.3</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Здійснення телефонних дзвінків отримувачу соціальної послуги у день виходу на робоче місце</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 xml:space="preserve">Через день протягом 1-го місяця, 1 раз на </w:t>
            </w:r>
            <w:r w:rsidRPr="006B0017">
              <w:rPr>
                <w:rFonts w:ascii="Times New Roman" w:eastAsia="Times New Roman" w:hAnsi="Times New Roman" w:cs="Times New Roman"/>
                <w:sz w:val="24"/>
                <w:szCs w:val="24"/>
                <w:lang w:eastAsia="ru-RU"/>
              </w:rPr>
              <w:lastRenderedPageBreak/>
              <w:t>тиждень протягом 2-го місяця, 2 рази на місяць протягом 3-го місяця, 1 раз на місяць - до завершення програми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lastRenderedPageBreak/>
              <w:t>5-10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lastRenderedPageBreak/>
              <w:t>1.4</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Аналіз виконання отримувачем соціальної послуги своїх посадових обов’язків та проблеми, які виникають на робочому місці</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 раз на місяць/за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30-60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2</w:t>
            </w:r>
          </w:p>
        </w:tc>
        <w:tc>
          <w:tcPr>
            <w:tcW w:w="7800" w:type="dxa"/>
            <w:gridSpan w:val="3"/>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Відвідування отримувача соціальної послуги на робочому місці</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2.1</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Вивчення (із виїздом фахівця на робоче місце) особливостей середовища, у якому отримувач соціальної послуги буде працювати</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180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2.2</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Здійснення постійного моніторингу ситуації на робочому місці отримувача соціальної послуги</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2 рази на тиждень протягом 1-го місяця, 1 раз на тиждень протягом 2-го місяця, 2 рази на місяць протягом 3-го місяця, 1 раз на місяць - до завершення програми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60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2.3</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Підтримка отримувача соціальної послуги після працевлаштування шляхом встановлення зв’язків із представниками профспілкового комітету підприємства, установи (за наявності)</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60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w:t>
            </w:r>
          </w:p>
        </w:tc>
        <w:tc>
          <w:tcPr>
            <w:tcW w:w="9060" w:type="dxa"/>
            <w:gridSpan w:val="4"/>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Сприяння в адаптації отримувача соціальної послуги до виконання запропонованої роботи, пристосування робочого місця до особливих потреб отримувача соціальної послуги</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3.1</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Виявлення потреби у приведенні робочого місця та виробничих умов у відповідність із індивідуальними психофізичними потребами отримувача соціальної послуги, сприяння здійсненню такої адаптації</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60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3.2</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Надання рекомендацій роботодавцю стосовно доступності інфраструктури для отримувача соціальної послуги</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30-60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3.3</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 xml:space="preserve">Дослідження особливостей умов праці, у яких отримувач соціальної послуги буде працювати, у разі виявлення можливих перешкод - </w:t>
            </w:r>
            <w:r w:rsidRPr="006B0017">
              <w:rPr>
                <w:rFonts w:ascii="Times New Roman" w:eastAsia="Times New Roman" w:hAnsi="Times New Roman" w:cs="Times New Roman"/>
                <w:sz w:val="24"/>
                <w:szCs w:val="24"/>
                <w:lang w:eastAsia="ru-RU"/>
              </w:rPr>
              <w:lastRenderedPageBreak/>
              <w:t>визначення способів їх усунення</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lastRenderedPageBreak/>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30-120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lastRenderedPageBreak/>
              <w:t>3.4</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Обговорення з роботодавцем можливостей покращення несприятливих умов праці, зміна умов роботи (шум, освітленість, запиленість, зручність пересування тощо); зміна посадових/професійних обов’язків (виробничих функцій) (якщо працівник не може виконувати колишню роботу, але може виконувати інші обов’язки у компанії, він може пройти перепідготовку та отримати нову роботу), режиму роботи</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30-120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3.5</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Обговорення з роботодавцем можливостей адаптації робочого місця й виробничих процесів до особливих потреб отримувача соціальної послуги (переведення отримувача соціальної послуги на режим неповного робочого дня, вільного графіка роботи, збільшення частки надомної праці тощо)</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Разово/до вирішення питання</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до 40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w:t>
            </w:r>
          </w:p>
        </w:tc>
        <w:tc>
          <w:tcPr>
            <w:tcW w:w="9420" w:type="dxa"/>
            <w:gridSpan w:val="4"/>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Сприяння в отриманні інших послуг, організації взаємодії з іншими суб’єктами соціального супроводу</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4.1</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Направлення запитів щодо отримання інших послуг, необхідних отримувачу соціальної послуги, які не надаються суб’єктом надання соціальної послуги</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4.2</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Направлення отримувача соціальної послуги до юриста (юрисконсульта) центру зайнятості стосовно роз’яснення законодавства про зайнятість населення</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4.3</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Направлення отримувача соціальних послуг на консультацію до працівників центру зайнятості, соціальних служб та громадських організацій</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Разово/за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4.4</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Систематичні та у разі виникнення потреби телефонні дзвінки роботодавцю (керівнику)</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 xml:space="preserve">2 рази на тиждень протягом 1-го місяця, 1 раз на тиждень протягом 2-го місяця, 2 рази на місяць протягом 3-го місяця, 1 раз </w:t>
            </w:r>
            <w:r w:rsidRPr="006B0017">
              <w:rPr>
                <w:rFonts w:ascii="Times New Roman" w:eastAsia="Times New Roman" w:hAnsi="Times New Roman" w:cs="Times New Roman"/>
                <w:sz w:val="24"/>
                <w:szCs w:val="24"/>
                <w:lang w:eastAsia="ru-RU"/>
              </w:rPr>
              <w:lastRenderedPageBreak/>
              <w:t>на місяць - до завершення програми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lastRenderedPageBreak/>
              <w:t>10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lastRenderedPageBreak/>
              <w:t>5</w:t>
            </w:r>
          </w:p>
        </w:tc>
        <w:tc>
          <w:tcPr>
            <w:tcW w:w="9420" w:type="dxa"/>
            <w:gridSpan w:val="4"/>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Навчання отримувача соціальної послуги та розвиток трудових і соціальних навичок</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5.1</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Навчання отримувача соціальної послуги навичкам соціально-середовищної орієнтації (навчання інваліда орієнтуванню в певній місцевості та користуванню транспортними засобами для забезпечення доступу до роботи, плануванню роботи та робочого дня, встановленню робочих стосунків, дотриманню трудової дисципліни та правил безпеки праці тощо)</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 окремим планом роботи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45</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5.2</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Навчання отримувача соціальної послуги користуванню в процесі трудової діяльності засобами соціального пристосування</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 окремим планом роботи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45</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5.3</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Надання отримувачу соціальної послуги допомоги в освоєнні робочого місця</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 рази/за потреби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30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6</w:t>
            </w:r>
          </w:p>
        </w:tc>
        <w:tc>
          <w:tcPr>
            <w:tcW w:w="9420" w:type="dxa"/>
            <w:gridSpan w:val="4"/>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Психологічне консультування</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6.1</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Проведення бесіди, у ході якої психолог надає допомогу, спрямовану на підтримку отримувача соціальної послуги, на роботу з його станом, взаєминами, проблемами, конфліктами</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 окремим планом роботи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45-60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6.2</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Проведення психологічного тренінгу (індивідуальна консультація психолога) щодо особливостей адаптації на робочому місці</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 окремим планом роботи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180</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7</w:t>
            </w:r>
          </w:p>
        </w:tc>
        <w:tc>
          <w:tcPr>
            <w:tcW w:w="9420" w:type="dxa"/>
            <w:gridSpan w:val="4"/>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Психологічна підтримка</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7.1</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Проведення системи соціально-психологічних, психолого-педагогічних заходів з метою оптимізації психоемоційного стану отримувача соціальної послуги в процесі формування здібностей і самосвідомості</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 окремим планом роботи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45</w:t>
            </w:r>
          </w:p>
        </w:tc>
      </w:tr>
      <w:tr w:rsidR="006B0017" w:rsidRPr="006B0017" w:rsidTr="006B0017">
        <w:tc>
          <w:tcPr>
            <w:tcW w:w="6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7.2</w:t>
            </w:r>
          </w:p>
        </w:tc>
        <w:tc>
          <w:tcPr>
            <w:tcW w:w="418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Сприяння соціально-професійному самовизначенню, підвищенню конкурентоспроможності на ринку праці та спрямування зусиль отримувача соціальної послуги на реалізацію власної професійної кар’єри</w:t>
            </w:r>
          </w:p>
        </w:tc>
        <w:tc>
          <w:tcPr>
            <w:tcW w:w="13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І/Гр</w:t>
            </w:r>
          </w:p>
        </w:tc>
        <w:tc>
          <w:tcPr>
            <w:tcW w:w="1605"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За окремим планом роботи</w:t>
            </w:r>
          </w:p>
        </w:tc>
        <w:tc>
          <w:tcPr>
            <w:tcW w:w="1500" w:type="dxa"/>
            <w:tcBorders>
              <w:top w:val="outset" w:sz="6" w:space="0" w:color="000000"/>
              <w:left w:val="outset" w:sz="6" w:space="0" w:color="000000"/>
              <w:bottom w:val="outset" w:sz="6" w:space="0" w:color="000000"/>
              <w:right w:val="outset" w:sz="6" w:space="0" w:color="000000"/>
            </w:tcBorders>
            <w:hideMark/>
          </w:tcPr>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r w:rsidRPr="006B0017">
              <w:rPr>
                <w:rFonts w:ascii="Times New Roman" w:eastAsia="Times New Roman" w:hAnsi="Times New Roman" w:cs="Times New Roman"/>
                <w:sz w:val="24"/>
                <w:szCs w:val="24"/>
                <w:lang w:eastAsia="ru-RU"/>
              </w:rPr>
              <w:t>45</w:t>
            </w:r>
          </w:p>
        </w:tc>
      </w:tr>
    </w:tbl>
    <w:p w:rsidR="006B0017" w:rsidRPr="006B0017" w:rsidRDefault="006B0017" w:rsidP="006B0017">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n150"/>
      <w:bookmarkEnd w:id="146"/>
      <w:r w:rsidRPr="006B0017">
        <w:rPr>
          <w:rFonts w:ascii="Times New Roman" w:eastAsia="Times New Roman" w:hAnsi="Times New Roman" w:cs="Times New Roman"/>
          <w:sz w:val="24"/>
          <w:szCs w:val="24"/>
          <w:lang w:eastAsia="ru-RU"/>
        </w:rPr>
        <w:lastRenderedPageBreak/>
        <w:t xml:space="preserve">__________ </w:t>
      </w:r>
      <w:r w:rsidRPr="006B0017">
        <w:rPr>
          <w:rFonts w:ascii="Times New Roman" w:eastAsia="Times New Roman" w:hAnsi="Times New Roman" w:cs="Times New Roman"/>
          <w:sz w:val="24"/>
          <w:szCs w:val="24"/>
          <w:lang w:eastAsia="ru-RU"/>
        </w:rPr>
        <w:br/>
        <w:t xml:space="preserve">* Форма роботи: І - індивідуальна, Гр. - групова. </w:t>
      </w:r>
      <w:r w:rsidRPr="006B0017">
        <w:rPr>
          <w:rFonts w:ascii="Times New Roman" w:eastAsia="Times New Roman" w:hAnsi="Times New Roman" w:cs="Times New Roman"/>
          <w:sz w:val="24"/>
          <w:szCs w:val="24"/>
          <w:lang w:eastAsia="ru-RU"/>
        </w:rPr>
        <w:br/>
        <w:t xml:space="preserve">** Періодичність може бути змінена залежно від індивідуальних потреб отримувача соціальних послуг. </w:t>
      </w:r>
      <w:r w:rsidRPr="006B0017">
        <w:rPr>
          <w:rFonts w:ascii="Times New Roman" w:eastAsia="Times New Roman" w:hAnsi="Times New Roman" w:cs="Times New Roman"/>
          <w:sz w:val="24"/>
          <w:szCs w:val="24"/>
          <w:lang w:eastAsia="ru-RU"/>
        </w:rPr>
        <w:br/>
        <w:t>*** Орієнтовний час здійснення заходу може бути змінений залежно від індивідуальних потреб отримувача соціальних послуг.</w:t>
      </w:r>
    </w:p>
    <w:p w:rsidR="00755C70" w:rsidRPr="006B0017" w:rsidRDefault="00755C70"/>
    <w:sectPr w:rsidR="00755C70" w:rsidRPr="006B0017" w:rsidSect="006B001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8B"/>
    <w:rsid w:val="000055E7"/>
    <w:rsid w:val="004C4B0B"/>
    <w:rsid w:val="006B0017"/>
    <w:rsid w:val="00755C70"/>
    <w:rsid w:val="0090088B"/>
    <w:rsid w:val="00D10B73"/>
    <w:rsid w:val="00D96EA4"/>
    <w:rsid w:val="00E339CF"/>
    <w:rsid w:val="00EB7F4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E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EA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E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EA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7130">
      <w:bodyDiv w:val="1"/>
      <w:marLeft w:val="0"/>
      <w:marRight w:val="0"/>
      <w:marTop w:val="0"/>
      <w:marBottom w:val="0"/>
      <w:divBdr>
        <w:top w:val="none" w:sz="0" w:space="0" w:color="auto"/>
        <w:left w:val="none" w:sz="0" w:space="0" w:color="auto"/>
        <w:bottom w:val="none" w:sz="0" w:space="0" w:color="auto"/>
        <w:right w:val="none" w:sz="0" w:space="0" w:color="auto"/>
      </w:divBdr>
      <w:divsChild>
        <w:div w:id="1889686925">
          <w:marLeft w:val="0"/>
          <w:marRight w:val="0"/>
          <w:marTop w:val="0"/>
          <w:marBottom w:val="0"/>
          <w:divBdr>
            <w:top w:val="none" w:sz="0" w:space="0" w:color="auto"/>
            <w:left w:val="none" w:sz="0" w:space="0" w:color="auto"/>
            <w:bottom w:val="none" w:sz="0" w:space="0" w:color="auto"/>
            <w:right w:val="none" w:sz="0" w:space="0" w:color="auto"/>
          </w:divBdr>
        </w:div>
        <w:div w:id="2078547411">
          <w:marLeft w:val="0"/>
          <w:marRight w:val="0"/>
          <w:marTop w:val="0"/>
          <w:marBottom w:val="0"/>
          <w:divBdr>
            <w:top w:val="none" w:sz="0" w:space="0" w:color="auto"/>
            <w:left w:val="none" w:sz="0" w:space="0" w:color="auto"/>
            <w:bottom w:val="none" w:sz="0" w:space="0" w:color="auto"/>
            <w:right w:val="none" w:sz="0" w:space="0" w:color="auto"/>
          </w:divBdr>
        </w:div>
        <w:div w:id="1477844777">
          <w:marLeft w:val="0"/>
          <w:marRight w:val="0"/>
          <w:marTop w:val="0"/>
          <w:marBottom w:val="0"/>
          <w:divBdr>
            <w:top w:val="none" w:sz="0" w:space="0" w:color="auto"/>
            <w:left w:val="none" w:sz="0" w:space="0" w:color="auto"/>
            <w:bottom w:val="none" w:sz="0" w:space="0" w:color="auto"/>
            <w:right w:val="none" w:sz="0" w:space="0" w:color="auto"/>
          </w:divBdr>
        </w:div>
        <w:div w:id="2088306375">
          <w:marLeft w:val="0"/>
          <w:marRight w:val="0"/>
          <w:marTop w:val="0"/>
          <w:marBottom w:val="0"/>
          <w:divBdr>
            <w:top w:val="none" w:sz="0" w:space="0" w:color="auto"/>
            <w:left w:val="none" w:sz="0" w:space="0" w:color="auto"/>
            <w:bottom w:val="none" w:sz="0" w:space="0" w:color="auto"/>
            <w:right w:val="none" w:sz="0" w:space="0" w:color="auto"/>
          </w:divBdr>
        </w:div>
      </w:divsChild>
    </w:div>
    <w:div w:id="686638967">
      <w:bodyDiv w:val="1"/>
      <w:marLeft w:val="0"/>
      <w:marRight w:val="0"/>
      <w:marTop w:val="0"/>
      <w:marBottom w:val="0"/>
      <w:divBdr>
        <w:top w:val="none" w:sz="0" w:space="0" w:color="auto"/>
        <w:left w:val="none" w:sz="0" w:space="0" w:color="auto"/>
        <w:bottom w:val="none" w:sz="0" w:space="0" w:color="auto"/>
        <w:right w:val="none" w:sz="0" w:space="0" w:color="auto"/>
      </w:divBdr>
      <w:divsChild>
        <w:div w:id="1853447300">
          <w:marLeft w:val="0"/>
          <w:marRight w:val="0"/>
          <w:marTop w:val="0"/>
          <w:marBottom w:val="0"/>
          <w:divBdr>
            <w:top w:val="none" w:sz="0" w:space="0" w:color="auto"/>
            <w:left w:val="none" w:sz="0" w:space="0" w:color="auto"/>
            <w:bottom w:val="none" w:sz="0" w:space="0" w:color="auto"/>
            <w:right w:val="none" w:sz="0" w:space="0" w:color="auto"/>
          </w:divBdr>
        </w:div>
        <w:div w:id="1057126873">
          <w:marLeft w:val="0"/>
          <w:marRight w:val="0"/>
          <w:marTop w:val="0"/>
          <w:marBottom w:val="0"/>
          <w:divBdr>
            <w:top w:val="none" w:sz="0" w:space="0" w:color="auto"/>
            <w:left w:val="none" w:sz="0" w:space="0" w:color="auto"/>
            <w:bottom w:val="none" w:sz="0" w:space="0" w:color="auto"/>
            <w:right w:val="none" w:sz="0" w:space="0" w:color="auto"/>
          </w:divBdr>
        </w:div>
        <w:div w:id="302928261">
          <w:marLeft w:val="0"/>
          <w:marRight w:val="0"/>
          <w:marTop w:val="0"/>
          <w:marBottom w:val="0"/>
          <w:divBdr>
            <w:top w:val="none" w:sz="0" w:space="0" w:color="auto"/>
            <w:left w:val="none" w:sz="0" w:space="0" w:color="auto"/>
            <w:bottom w:val="none" w:sz="0" w:space="0" w:color="auto"/>
            <w:right w:val="none" w:sz="0" w:space="0" w:color="auto"/>
          </w:divBdr>
        </w:div>
        <w:div w:id="122887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zakon3.rada.gov.ua/laws/show/ru/z1359-16/print1474352319564432" TargetMode="External"/><Relationship Id="rId12" Type="http://schemas.openxmlformats.org/officeDocument/2006/relationships/hyperlink" Target="http://zakon3.rada.gov.ua/laws/show/ru/z1359-16/print1474352319564432" TargetMode="External"/><Relationship Id="rId13" Type="http://schemas.openxmlformats.org/officeDocument/2006/relationships/hyperlink" Target="http://zakon3.rada.gov.ua/laws/show/ru/z1359-16/print1474352319564432" TargetMode="External"/><Relationship Id="rId14" Type="http://schemas.openxmlformats.org/officeDocument/2006/relationships/hyperlink" Target="http://zakon3.rada.gov.ua/laws/show/ru/z1359-16/print1474352319564432"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zakon3.rada.gov.ua/laws/show/ru/z1359-16/print1474352319564432" TargetMode="External"/><Relationship Id="rId8" Type="http://schemas.openxmlformats.org/officeDocument/2006/relationships/hyperlink" Target="http://zakon3.rada.gov.ua/laws/show/ru/z1359-16/print1474352319564432" TargetMode="External"/><Relationship Id="rId9" Type="http://schemas.openxmlformats.org/officeDocument/2006/relationships/hyperlink" Target="http://zakon3.rada.gov.ua/laws/show/ru/z1359-16/print1474352319564432" TargetMode="External"/><Relationship Id="rId10" Type="http://schemas.openxmlformats.org/officeDocument/2006/relationships/hyperlink" Target="http://zakon3.rada.gov.ua/laws/show/ru/z1359-16/print1474352319564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7129-2A8F-2C46-91F7-09FB2719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7126</Words>
  <Characters>40622</Characters>
  <Application>Microsoft Macintosh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stefana</dc:creator>
  <cp:keywords/>
  <dc:description/>
  <cp:lastModifiedBy>Lyubov Palyvoda</cp:lastModifiedBy>
  <cp:revision>2</cp:revision>
  <dcterms:created xsi:type="dcterms:W3CDTF">2017-07-28T10:08:00Z</dcterms:created>
  <dcterms:modified xsi:type="dcterms:W3CDTF">2017-07-28T10:08:00Z</dcterms:modified>
</cp:coreProperties>
</file>